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B9" w:rsidRPr="00DB77F6" w:rsidRDefault="00DB77F6" w:rsidP="00F506A2">
      <w:pPr>
        <w:spacing w:line="240" w:lineRule="auto"/>
        <w:jc w:val="center"/>
        <w:rPr>
          <w:rFonts w:ascii="Times New Roman" w:hAnsi="Times New Roman"/>
          <w:b/>
          <w:i/>
          <w:sz w:val="28"/>
          <w:lang w:val="id-ID"/>
        </w:rPr>
      </w:pPr>
      <w:r>
        <w:rPr>
          <w:rFonts w:ascii="Times New Roman" w:hAnsi="Times New Roman"/>
          <w:b/>
          <w:sz w:val="28"/>
          <w:lang w:val="id-ID"/>
        </w:rPr>
        <w:t>HUBUNGAN INDUSTRIALISASI PEDESAAN DENGAN TINGKAT RESILIENSI RUMAH TANGGA PETANI</w:t>
      </w:r>
    </w:p>
    <w:p w:rsidR="00F1750B" w:rsidRDefault="00F1750B" w:rsidP="00F506A2">
      <w:pPr>
        <w:spacing w:line="240" w:lineRule="auto"/>
        <w:jc w:val="center"/>
        <w:rPr>
          <w:rFonts w:ascii="Times New Roman" w:hAnsi="Times New Roman"/>
          <w:b/>
          <w:sz w:val="24"/>
          <w:szCs w:val="24"/>
          <w:lang w:val="id-ID"/>
        </w:rPr>
        <w:sectPr w:rsidR="00F1750B" w:rsidSect="008359E9">
          <w:headerReference w:type="even" r:id="rId8"/>
          <w:headerReference w:type="first" r:id="rId9"/>
          <w:pgSz w:w="11906" w:h="16838"/>
          <w:pgMar w:top="1440" w:right="1077" w:bottom="1440" w:left="1077" w:header="709" w:footer="709" w:gutter="0"/>
          <w:cols w:space="720"/>
          <w:titlePg/>
          <w:docGrid w:linePitch="360"/>
        </w:sectPr>
      </w:pPr>
    </w:p>
    <w:p w:rsidR="005B12B9" w:rsidRDefault="005B12B9" w:rsidP="00F506A2">
      <w:pPr>
        <w:spacing w:line="240" w:lineRule="auto"/>
        <w:jc w:val="center"/>
        <w:rPr>
          <w:rFonts w:ascii="Times New Roman" w:hAnsi="Times New Roman"/>
          <w:b/>
          <w:sz w:val="24"/>
          <w:szCs w:val="24"/>
        </w:rPr>
      </w:pPr>
      <w:r>
        <w:rPr>
          <w:rFonts w:ascii="Times New Roman" w:hAnsi="Times New Roman"/>
          <w:b/>
          <w:sz w:val="24"/>
          <w:szCs w:val="24"/>
          <w:lang w:val="id-ID"/>
        </w:rPr>
        <w:lastRenderedPageBreak/>
        <w:t xml:space="preserve">(Kasus: </w:t>
      </w:r>
      <w:r w:rsidR="00DB77F6">
        <w:rPr>
          <w:rFonts w:ascii="Times New Roman" w:hAnsi="Times New Roman"/>
          <w:b/>
          <w:sz w:val="24"/>
          <w:szCs w:val="24"/>
          <w:lang w:val="id-ID"/>
        </w:rPr>
        <w:t>Desa Tarikolot</w:t>
      </w:r>
      <w:r>
        <w:rPr>
          <w:rFonts w:ascii="Times New Roman" w:hAnsi="Times New Roman"/>
          <w:b/>
          <w:sz w:val="24"/>
          <w:szCs w:val="24"/>
          <w:lang w:val="id-ID"/>
        </w:rPr>
        <w:t>,</w:t>
      </w:r>
      <w:r w:rsidR="00DB77F6">
        <w:rPr>
          <w:rFonts w:ascii="Times New Roman" w:hAnsi="Times New Roman"/>
          <w:b/>
          <w:sz w:val="24"/>
          <w:szCs w:val="24"/>
          <w:lang w:val="id-ID"/>
        </w:rPr>
        <w:t xml:space="preserve"> Kecamatan Citeureup,</w:t>
      </w:r>
      <w:r>
        <w:rPr>
          <w:rFonts w:ascii="Times New Roman" w:hAnsi="Times New Roman"/>
          <w:b/>
          <w:sz w:val="24"/>
          <w:szCs w:val="24"/>
          <w:lang w:val="id-ID"/>
        </w:rPr>
        <w:t xml:space="preserve"> Kabupaten </w:t>
      </w:r>
      <w:r>
        <w:rPr>
          <w:rFonts w:ascii="Times New Roman" w:hAnsi="Times New Roman"/>
          <w:b/>
          <w:sz w:val="24"/>
          <w:szCs w:val="24"/>
        </w:rPr>
        <w:t>Bogor</w:t>
      </w:r>
      <w:r w:rsidR="00DB77F6">
        <w:rPr>
          <w:rFonts w:ascii="Times New Roman" w:hAnsi="Times New Roman"/>
          <w:b/>
          <w:sz w:val="24"/>
          <w:szCs w:val="24"/>
          <w:lang w:val="id-ID"/>
        </w:rPr>
        <w:t>, Jawa Barat</w:t>
      </w:r>
      <w:r w:rsidRPr="00B566F5">
        <w:rPr>
          <w:rFonts w:ascii="Times New Roman" w:hAnsi="Times New Roman"/>
          <w:b/>
          <w:sz w:val="24"/>
          <w:szCs w:val="24"/>
          <w:lang w:val="id-ID"/>
        </w:rPr>
        <w:t>)</w:t>
      </w:r>
    </w:p>
    <w:p w:rsidR="00413C4D" w:rsidRDefault="00413C4D" w:rsidP="00F506A2">
      <w:pPr>
        <w:spacing w:line="240" w:lineRule="auto"/>
        <w:contextualSpacing/>
        <w:rPr>
          <w:rFonts w:ascii="Times New Roman" w:hAnsi="Times New Roman"/>
          <w:b/>
          <w:color w:val="000000" w:themeColor="text1"/>
          <w:sz w:val="24"/>
          <w:szCs w:val="24"/>
        </w:rPr>
      </w:pPr>
    </w:p>
    <w:p w:rsidR="00CA6CCF" w:rsidRPr="00DB77F6" w:rsidRDefault="00DB77F6" w:rsidP="00F506A2">
      <w:pPr>
        <w:spacing w:line="240" w:lineRule="auto"/>
        <w:contextualSpacing/>
        <w:jc w:val="center"/>
        <w:rPr>
          <w:rFonts w:ascii="Times New Roman" w:hAnsi="Times New Roman"/>
          <w:b/>
          <w:bCs/>
          <w:i/>
          <w:sz w:val="24"/>
          <w:szCs w:val="24"/>
          <w:shd w:val="clear" w:color="auto" w:fill="FFFFFF"/>
        </w:rPr>
      </w:pPr>
      <w:r w:rsidRPr="00DB77F6">
        <w:rPr>
          <w:rFonts w:ascii="Times New Roman" w:hAnsi="Times New Roman"/>
          <w:b/>
          <w:i/>
          <w:sz w:val="24"/>
          <w:szCs w:val="24"/>
        </w:rPr>
        <w:t xml:space="preserve">The Relation </w:t>
      </w:r>
      <w:r w:rsidRPr="00DB77F6">
        <w:rPr>
          <w:rFonts w:ascii="Times New Roman" w:hAnsi="Times New Roman"/>
          <w:b/>
          <w:i/>
          <w:sz w:val="24"/>
          <w:szCs w:val="24"/>
          <w:lang w:val="id-ID"/>
        </w:rPr>
        <w:t>b</w:t>
      </w:r>
      <w:r w:rsidRPr="00DB77F6">
        <w:rPr>
          <w:rFonts w:ascii="Times New Roman" w:hAnsi="Times New Roman"/>
          <w:b/>
          <w:i/>
          <w:sz w:val="24"/>
          <w:szCs w:val="24"/>
        </w:rPr>
        <w:t xml:space="preserve">etween Rural Industrialization </w:t>
      </w:r>
      <w:r w:rsidRPr="00DB77F6">
        <w:rPr>
          <w:rFonts w:ascii="Times New Roman" w:hAnsi="Times New Roman"/>
          <w:b/>
          <w:i/>
          <w:sz w:val="24"/>
          <w:szCs w:val="24"/>
          <w:lang w:val="id-ID"/>
        </w:rPr>
        <w:t>with</w:t>
      </w:r>
      <w:r w:rsidRPr="00DB77F6">
        <w:rPr>
          <w:rFonts w:ascii="Times New Roman" w:hAnsi="Times New Roman"/>
          <w:b/>
          <w:i/>
          <w:sz w:val="24"/>
          <w:szCs w:val="24"/>
        </w:rPr>
        <w:t xml:space="preserve"> </w:t>
      </w:r>
      <w:r w:rsidRPr="00DB77F6">
        <w:rPr>
          <w:rFonts w:ascii="Times New Roman" w:hAnsi="Times New Roman"/>
          <w:b/>
          <w:i/>
          <w:sz w:val="24"/>
          <w:szCs w:val="24"/>
          <w:lang w:val="id-ID"/>
        </w:rPr>
        <w:t xml:space="preserve">Resilience Level of </w:t>
      </w:r>
      <w:r w:rsidRPr="00DB77F6">
        <w:rPr>
          <w:rFonts w:ascii="Times New Roman" w:hAnsi="Times New Roman"/>
          <w:b/>
          <w:i/>
          <w:sz w:val="24"/>
          <w:szCs w:val="24"/>
        </w:rPr>
        <w:t xml:space="preserve">Farmer Household (Case: Tarikolot Village, Citeureup Regency, Bogor District, </w:t>
      </w:r>
      <w:proofErr w:type="gramStart"/>
      <w:r w:rsidRPr="00DB77F6">
        <w:rPr>
          <w:rFonts w:ascii="Times New Roman" w:hAnsi="Times New Roman"/>
          <w:b/>
          <w:i/>
          <w:sz w:val="24"/>
          <w:szCs w:val="24"/>
        </w:rPr>
        <w:t>West</w:t>
      </w:r>
      <w:proofErr w:type="gramEnd"/>
      <w:r w:rsidRPr="00DB77F6">
        <w:rPr>
          <w:rFonts w:ascii="Times New Roman" w:hAnsi="Times New Roman"/>
          <w:b/>
          <w:i/>
          <w:sz w:val="24"/>
          <w:szCs w:val="24"/>
        </w:rPr>
        <w:t xml:space="preserve"> Java)</w:t>
      </w:r>
    </w:p>
    <w:p w:rsidR="00CA6CCF" w:rsidRPr="00CA6CCF" w:rsidRDefault="00CA6CCF" w:rsidP="00F506A2">
      <w:pPr>
        <w:spacing w:line="240" w:lineRule="auto"/>
        <w:contextualSpacing/>
        <w:rPr>
          <w:rFonts w:ascii="Times New Roman" w:hAnsi="Times New Roman"/>
          <w:b/>
          <w:color w:val="000000" w:themeColor="text1"/>
          <w:sz w:val="24"/>
          <w:szCs w:val="24"/>
        </w:rPr>
      </w:pPr>
    </w:p>
    <w:p w:rsidR="007A178C" w:rsidRPr="00125B8F" w:rsidRDefault="00DB77F6" w:rsidP="00F506A2">
      <w:pPr>
        <w:spacing w:line="240" w:lineRule="auto"/>
        <w:contextualSpacing/>
        <w:jc w:val="center"/>
        <w:rPr>
          <w:rFonts w:ascii="Times New Roman" w:hAnsi="Times New Roman"/>
          <w:color w:val="000000" w:themeColor="text1"/>
          <w:sz w:val="24"/>
          <w:szCs w:val="24"/>
        </w:rPr>
      </w:pPr>
      <w:r>
        <w:rPr>
          <w:rFonts w:ascii="Times New Roman" w:hAnsi="Times New Roman"/>
          <w:b/>
          <w:color w:val="000000" w:themeColor="text1"/>
          <w:sz w:val="24"/>
          <w:szCs w:val="24"/>
          <w:lang w:val="id-ID"/>
        </w:rPr>
        <w:t>Satwika Destindira</w:t>
      </w:r>
      <w:r w:rsidR="007A178C" w:rsidRPr="00125B8F">
        <w:rPr>
          <w:rFonts w:ascii="Times New Roman" w:hAnsi="Times New Roman"/>
          <w:color w:val="000000" w:themeColor="text1"/>
          <w:sz w:val="24"/>
          <w:szCs w:val="24"/>
        </w:rPr>
        <w:t>*)</w:t>
      </w:r>
    </w:p>
    <w:p w:rsidR="007A178C" w:rsidRPr="00125B8F" w:rsidRDefault="007A178C" w:rsidP="00F506A2">
      <w:pPr>
        <w:spacing w:line="240" w:lineRule="auto"/>
        <w:contextualSpacing/>
        <w:jc w:val="center"/>
        <w:rPr>
          <w:rFonts w:ascii="Times New Roman" w:hAnsi="Times New Roman"/>
          <w:color w:val="000000" w:themeColor="text1"/>
          <w:sz w:val="24"/>
          <w:szCs w:val="24"/>
          <w:lang w:val="id-ID"/>
        </w:rPr>
      </w:pPr>
      <w:r w:rsidRPr="00125B8F">
        <w:rPr>
          <w:rFonts w:ascii="Times New Roman" w:hAnsi="Times New Roman"/>
          <w:color w:val="000000" w:themeColor="text1"/>
          <w:sz w:val="24"/>
          <w:szCs w:val="24"/>
          <w:lang w:val="id-ID"/>
        </w:rPr>
        <w:t>Dibawah Bimbingan:</w:t>
      </w:r>
    </w:p>
    <w:p w:rsidR="007A178C" w:rsidRPr="00DB77F6" w:rsidRDefault="00DB77F6" w:rsidP="00F506A2">
      <w:pPr>
        <w:spacing w:line="240" w:lineRule="auto"/>
        <w:contextualSpacing/>
        <w:jc w:val="center"/>
        <w:rPr>
          <w:rFonts w:ascii="Times New Roman" w:hAnsi="Times New Roman"/>
          <w:b/>
          <w:color w:val="000000" w:themeColor="text1"/>
          <w:sz w:val="24"/>
          <w:szCs w:val="24"/>
          <w:lang w:val="id-ID"/>
        </w:rPr>
      </w:pPr>
      <w:r>
        <w:rPr>
          <w:rFonts w:ascii="Times New Roman" w:hAnsi="Times New Roman"/>
          <w:b/>
          <w:color w:val="000000" w:themeColor="text1"/>
          <w:sz w:val="24"/>
          <w:szCs w:val="24"/>
          <w:lang w:val="id-ID"/>
        </w:rPr>
        <w:t>Ir. Fredian Tonny Nasdian, MS</w:t>
      </w:r>
    </w:p>
    <w:p w:rsidR="007E380F" w:rsidRPr="007E380F" w:rsidRDefault="007E380F" w:rsidP="00F506A2">
      <w:pPr>
        <w:spacing w:line="240" w:lineRule="auto"/>
        <w:contextualSpacing/>
        <w:jc w:val="center"/>
        <w:rPr>
          <w:rFonts w:ascii="Times New Roman" w:hAnsi="Times New Roman"/>
          <w:b/>
          <w:color w:val="000000" w:themeColor="text1"/>
          <w:sz w:val="24"/>
          <w:szCs w:val="24"/>
          <w:lang w:val="id-ID"/>
        </w:rPr>
      </w:pPr>
    </w:p>
    <w:p w:rsidR="007A178C" w:rsidRPr="00125B8F" w:rsidRDefault="007A178C" w:rsidP="00F506A2">
      <w:pPr>
        <w:spacing w:line="240" w:lineRule="auto"/>
        <w:jc w:val="center"/>
        <w:rPr>
          <w:rFonts w:ascii="Times New Roman" w:hAnsi="Times New Roman"/>
          <w:color w:val="000000" w:themeColor="text1"/>
          <w:sz w:val="24"/>
          <w:szCs w:val="24"/>
        </w:rPr>
      </w:pPr>
      <w:r w:rsidRPr="00125B8F">
        <w:rPr>
          <w:rFonts w:ascii="Times New Roman" w:hAnsi="Times New Roman"/>
          <w:color w:val="000000" w:themeColor="text1"/>
          <w:sz w:val="24"/>
          <w:szCs w:val="24"/>
        </w:rPr>
        <w:t>Departemen Sains Komunikasi dan Pengembangan Masyarakat, Fakultas Ekologi Manusia, Institut Pertanian Bogor, Dramaga Bogor 16680, Indonesia</w:t>
      </w:r>
    </w:p>
    <w:p w:rsidR="007A178C" w:rsidRPr="00125B8F" w:rsidRDefault="007A178C" w:rsidP="00F506A2">
      <w:pPr>
        <w:spacing w:line="240" w:lineRule="auto"/>
        <w:jc w:val="center"/>
        <w:rPr>
          <w:rFonts w:ascii="Times New Roman" w:hAnsi="Times New Roman"/>
          <w:color w:val="000000" w:themeColor="text1"/>
          <w:sz w:val="24"/>
          <w:szCs w:val="24"/>
        </w:rPr>
      </w:pPr>
    </w:p>
    <w:p w:rsidR="007A178C" w:rsidRPr="00DB77F6" w:rsidRDefault="007A178C" w:rsidP="00F506A2">
      <w:pPr>
        <w:spacing w:line="240" w:lineRule="auto"/>
        <w:jc w:val="center"/>
        <w:rPr>
          <w:rFonts w:ascii="Times New Roman" w:hAnsi="Times New Roman"/>
          <w:i/>
          <w:color w:val="000000" w:themeColor="text1"/>
          <w:sz w:val="24"/>
          <w:szCs w:val="24"/>
          <w:lang w:val="id-ID"/>
        </w:rPr>
      </w:pPr>
      <w:r w:rsidRPr="00125B8F">
        <w:rPr>
          <w:rFonts w:ascii="Times New Roman" w:hAnsi="Times New Roman"/>
          <w:i/>
          <w:color w:val="000000" w:themeColor="text1"/>
          <w:sz w:val="24"/>
          <w:szCs w:val="24"/>
        </w:rPr>
        <w:t xml:space="preserve">*E-mail: </w:t>
      </w:r>
      <w:r w:rsidR="00DB77F6">
        <w:rPr>
          <w:rFonts w:ascii="Times New Roman" w:hAnsi="Times New Roman"/>
          <w:i/>
          <w:color w:val="000000" w:themeColor="text1"/>
          <w:sz w:val="24"/>
          <w:szCs w:val="24"/>
          <w:lang w:val="id-ID"/>
        </w:rPr>
        <w:t>satwikadestindira54@gmail.com</w:t>
      </w:r>
    </w:p>
    <w:p w:rsidR="00B43E3D" w:rsidRPr="005B12B9" w:rsidRDefault="005C2DCF" w:rsidP="00F506A2">
      <w:pPr>
        <w:spacing w:line="240" w:lineRule="auto"/>
        <w:jc w:val="center"/>
        <w:rPr>
          <w:rFonts w:ascii="Times New Roman" w:hAnsi="Times New Roman"/>
          <w:b/>
          <w:color w:val="000000" w:themeColor="text1"/>
          <w:sz w:val="24"/>
          <w:szCs w:val="24"/>
        </w:rPr>
      </w:pPr>
      <w:r w:rsidRPr="00125B8F">
        <w:rPr>
          <w:rFonts w:ascii="Times New Roman" w:hAnsi="Times New Roman"/>
          <w:i/>
          <w:noProof/>
          <w:color w:val="000000" w:themeColor="text1"/>
          <w:sz w:val="24"/>
          <w:szCs w:val="24"/>
          <w:lang w:val="id-ID" w:eastAsia="zh-CN"/>
        </w:rPr>
        <mc:AlternateContent>
          <mc:Choice Requires="wps">
            <w:drawing>
              <wp:anchor distT="4294967295" distB="4294967295" distL="114300" distR="114300" simplePos="0" relativeHeight="251657728" behindDoc="0" locked="0" layoutInCell="1" allowOverlap="1" wp14:anchorId="1703B7AE" wp14:editId="04AA4A4F">
                <wp:simplePos x="0" y="0"/>
                <wp:positionH relativeFrom="column">
                  <wp:posOffset>-26223</wp:posOffset>
                </wp:positionH>
                <wp:positionV relativeFrom="paragraph">
                  <wp:posOffset>37360</wp:posOffset>
                </wp:positionV>
                <wp:extent cx="5767753" cy="0"/>
                <wp:effectExtent l="0" t="1905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775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63E3F" id="Straight Connector 2"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2.95pt" to="452.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" strokecolor="black [3040]" strokeweight="2.25pt">
                <o:lock v:ext="edit" shapetype="f"/>
              </v:line>
            </w:pict>
          </mc:Fallback>
        </mc:AlternateContent>
      </w:r>
    </w:p>
    <w:p w:rsidR="005B12B9" w:rsidRPr="005B12B9" w:rsidRDefault="005B12B9" w:rsidP="00F506A2">
      <w:pPr>
        <w:spacing w:line="240" w:lineRule="auto"/>
        <w:jc w:val="left"/>
        <w:rPr>
          <w:rFonts w:ascii="Times New Roman" w:eastAsia="Times New Roman" w:hAnsi="Times New Roman"/>
          <w:b/>
          <w:bCs/>
          <w:iCs/>
          <w:color w:val="000000"/>
          <w:sz w:val="28"/>
          <w:szCs w:val="24"/>
          <w:lang w:eastAsia="id-ID"/>
        </w:rPr>
      </w:pPr>
      <w:r w:rsidRPr="005B12B9">
        <w:rPr>
          <w:rFonts w:ascii="Times New Roman" w:eastAsia="Times New Roman" w:hAnsi="Times New Roman"/>
          <w:b/>
          <w:bCs/>
          <w:iCs/>
          <w:color w:val="000000"/>
          <w:sz w:val="28"/>
          <w:szCs w:val="24"/>
          <w:lang w:eastAsia="id-ID"/>
        </w:rPr>
        <w:t>ABSTRACT</w:t>
      </w:r>
    </w:p>
    <w:p w:rsidR="00DB77F6" w:rsidRPr="00BE42BD" w:rsidRDefault="00DB77F6" w:rsidP="00DB77F6">
      <w:pPr>
        <w:spacing w:line="240" w:lineRule="auto"/>
        <w:rPr>
          <w:rFonts w:ascii="Times New Roman" w:hAnsi="Times New Roman"/>
          <w:sz w:val="32"/>
          <w:szCs w:val="24"/>
          <w:lang w:val="id-ID"/>
        </w:rPr>
      </w:pPr>
      <w:r w:rsidRPr="00BE42BD">
        <w:rPr>
          <w:rFonts w:ascii="Times New Roman" w:hAnsi="Times New Roman"/>
          <w:bCs/>
          <w:i/>
          <w:sz w:val="24"/>
        </w:rPr>
        <w:t xml:space="preserve">Rural industrialization has aim to create diversification in rural areas, so it’s expected to increase income of rural peoples. That concept of rural industrialization has modify agricultural land into industrial land that impact of rural people, especially farmer. </w:t>
      </w:r>
      <w:r>
        <w:rPr>
          <w:rFonts w:ascii="Times New Roman" w:hAnsi="Times New Roman"/>
          <w:bCs/>
          <w:i/>
          <w:sz w:val="24"/>
        </w:rPr>
        <w:t>I</w:t>
      </w:r>
      <w:r w:rsidRPr="00BE42BD">
        <w:rPr>
          <w:rFonts w:ascii="Times New Roman" w:hAnsi="Times New Roman"/>
          <w:bCs/>
          <w:i/>
          <w:sz w:val="24"/>
        </w:rPr>
        <w:t>mpact of industrialization has influence in economic, social, and culture sectors of farm</w:t>
      </w:r>
      <w:r w:rsidRPr="00BE42BD">
        <w:rPr>
          <w:rFonts w:ascii="Times New Roman" w:hAnsi="Times New Roman"/>
          <w:bCs/>
          <w:i/>
          <w:sz w:val="24"/>
          <w:lang w:val="id-ID"/>
        </w:rPr>
        <w:t>er’s</w:t>
      </w:r>
      <w:r w:rsidRPr="00BE42BD">
        <w:rPr>
          <w:rFonts w:ascii="Times New Roman" w:hAnsi="Times New Roman"/>
          <w:bCs/>
          <w:i/>
          <w:sz w:val="24"/>
        </w:rPr>
        <w:t xml:space="preserve"> household</w:t>
      </w:r>
      <w:r w:rsidRPr="00BE42BD">
        <w:rPr>
          <w:rFonts w:ascii="Times New Roman" w:hAnsi="Times New Roman"/>
          <w:bCs/>
          <w:i/>
          <w:sz w:val="24"/>
          <w:lang w:val="id-ID"/>
        </w:rPr>
        <w:t>s</w:t>
      </w:r>
      <w:r w:rsidRPr="00BE42BD">
        <w:rPr>
          <w:rFonts w:ascii="Times New Roman" w:hAnsi="Times New Roman"/>
          <w:bCs/>
          <w:i/>
          <w:sz w:val="24"/>
        </w:rPr>
        <w:t>.</w:t>
      </w:r>
      <w:r w:rsidRPr="00BE42BD">
        <w:rPr>
          <w:rFonts w:ascii="Times New Roman" w:hAnsi="Times New Roman"/>
          <w:bCs/>
          <w:i/>
          <w:sz w:val="24"/>
          <w:lang w:val="id-ID"/>
        </w:rPr>
        <w:t xml:space="preserve"> Negative impact of rural industrialization makes farmer’s households suffer from adversity. Facing such sircumstances requires farmer’s households determine livelihood strategies in order to reduce that situation. Livelihood strategies of farmer’s households is a resilience effort to return the circumstances into original state. </w:t>
      </w:r>
      <w:r w:rsidRPr="00BE42BD">
        <w:rPr>
          <w:rFonts w:ascii="Times New Roman" w:hAnsi="Times New Roman"/>
          <w:bCs/>
          <w:i/>
          <w:sz w:val="24"/>
        </w:rPr>
        <w:t xml:space="preserve">Therefore, this </w:t>
      </w:r>
      <w:r w:rsidRPr="00BE42BD">
        <w:rPr>
          <w:rFonts w:ascii="Times New Roman" w:hAnsi="Times New Roman"/>
          <w:bCs/>
          <w:i/>
          <w:sz w:val="24"/>
          <w:lang w:val="id-ID"/>
        </w:rPr>
        <w:t xml:space="preserve">research </w:t>
      </w:r>
      <w:r w:rsidRPr="00BE42BD">
        <w:rPr>
          <w:rFonts w:ascii="Times New Roman" w:hAnsi="Times New Roman"/>
          <w:bCs/>
          <w:i/>
          <w:sz w:val="24"/>
        </w:rPr>
        <w:t xml:space="preserve">aims to analyze relation between implementation of rural industrialization </w:t>
      </w:r>
      <w:r w:rsidRPr="00BE42BD">
        <w:rPr>
          <w:rFonts w:ascii="Times New Roman" w:hAnsi="Times New Roman"/>
          <w:bCs/>
          <w:i/>
          <w:sz w:val="24"/>
          <w:lang w:val="id-ID"/>
        </w:rPr>
        <w:t>with</w:t>
      </w:r>
      <w:r w:rsidRPr="00BE42BD">
        <w:rPr>
          <w:rFonts w:ascii="Times New Roman" w:hAnsi="Times New Roman"/>
          <w:bCs/>
          <w:i/>
          <w:sz w:val="24"/>
        </w:rPr>
        <w:t xml:space="preserve"> resilience of farmer</w:t>
      </w:r>
      <w:r w:rsidRPr="00BE42BD">
        <w:rPr>
          <w:rFonts w:ascii="Times New Roman" w:hAnsi="Times New Roman"/>
          <w:bCs/>
          <w:i/>
          <w:sz w:val="24"/>
          <w:lang w:val="id-ID"/>
        </w:rPr>
        <w:t>’s</w:t>
      </w:r>
      <w:r w:rsidRPr="00BE42BD">
        <w:rPr>
          <w:rFonts w:ascii="Times New Roman" w:hAnsi="Times New Roman"/>
          <w:bCs/>
          <w:i/>
          <w:sz w:val="24"/>
        </w:rPr>
        <w:t xml:space="preserve"> household</w:t>
      </w:r>
      <w:r w:rsidRPr="00BE42BD">
        <w:rPr>
          <w:rFonts w:ascii="Times New Roman" w:hAnsi="Times New Roman"/>
          <w:bCs/>
          <w:i/>
          <w:sz w:val="24"/>
          <w:lang w:val="id-ID"/>
        </w:rPr>
        <w:t>s</w:t>
      </w:r>
      <w:r w:rsidRPr="00BE42BD">
        <w:rPr>
          <w:rFonts w:ascii="Times New Roman" w:hAnsi="Times New Roman"/>
          <w:bCs/>
          <w:i/>
          <w:sz w:val="24"/>
        </w:rPr>
        <w:t>.</w:t>
      </w:r>
      <w:r w:rsidRPr="00BE42BD">
        <w:rPr>
          <w:rFonts w:ascii="Times New Roman" w:hAnsi="Times New Roman"/>
          <w:bCs/>
          <w:i/>
          <w:sz w:val="24"/>
          <w:lang w:val="id-ID"/>
        </w:rPr>
        <w:t xml:space="preserve"> </w:t>
      </w:r>
      <w:r>
        <w:rPr>
          <w:rFonts w:ascii="Times New Roman" w:eastAsia="Times New Roman" w:hAnsi="Times New Roman"/>
          <w:i/>
          <w:sz w:val="24"/>
          <w:szCs w:val="20"/>
          <w:lang w:val="en"/>
        </w:rPr>
        <w:t>The result of the statistic test</w:t>
      </w:r>
      <w:r w:rsidRPr="00CC5DA7">
        <w:rPr>
          <w:rFonts w:ascii="Times New Roman" w:eastAsia="Times New Roman" w:hAnsi="Times New Roman"/>
          <w:i/>
          <w:sz w:val="24"/>
          <w:szCs w:val="20"/>
          <w:lang w:val="en"/>
        </w:rPr>
        <w:t xml:space="preserve"> show that there is a great relationship between </w:t>
      </w:r>
      <w:r>
        <w:rPr>
          <w:rFonts w:ascii="Times New Roman" w:eastAsia="Times New Roman" w:hAnsi="Times New Roman"/>
          <w:i/>
          <w:sz w:val="24"/>
          <w:szCs w:val="20"/>
          <w:lang w:val="id-ID"/>
        </w:rPr>
        <w:t>rural indutrialization</w:t>
      </w:r>
      <w:r w:rsidRPr="00CC5DA7">
        <w:rPr>
          <w:rFonts w:ascii="Times New Roman" w:eastAsia="Times New Roman" w:hAnsi="Times New Roman"/>
          <w:i/>
          <w:sz w:val="24"/>
          <w:szCs w:val="20"/>
          <w:lang w:val="en"/>
        </w:rPr>
        <w:t xml:space="preserve"> with </w:t>
      </w:r>
      <w:r>
        <w:rPr>
          <w:rFonts w:ascii="Times New Roman" w:eastAsia="Times New Roman" w:hAnsi="Times New Roman"/>
          <w:i/>
          <w:sz w:val="24"/>
          <w:szCs w:val="20"/>
          <w:lang w:val="id-ID"/>
        </w:rPr>
        <w:t xml:space="preserve">livelihood strategies, livelihood strategies with </w:t>
      </w:r>
      <w:r w:rsidRPr="00BE42BD">
        <w:rPr>
          <w:rFonts w:ascii="Times New Roman" w:hAnsi="Times New Roman"/>
          <w:bCs/>
          <w:i/>
          <w:sz w:val="24"/>
        </w:rPr>
        <w:t>resilience of farmer</w:t>
      </w:r>
      <w:r w:rsidRPr="00BE42BD">
        <w:rPr>
          <w:rFonts w:ascii="Times New Roman" w:hAnsi="Times New Roman"/>
          <w:bCs/>
          <w:i/>
          <w:sz w:val="24"/>
          <w:lang w:val="id-ID"/>
        </w:rPr>
        <w:t>’s</w:t>
      </w:r>
      <w:r w:rsidRPr="00BE42BD">
        <w:rPr>
          <w:rFonts w:ascii="Times New Roman" w:hAnsi="Times New Roman"/>
          <w:bCs/>
          <w:i/>
          <w:sz w:val="24"/>
        </w:rPr>
        <w:t xml:space="preserve"> household</w:t>
      </w:r>
      <w:r>
        <w:rPr>
          <w:rFonts w:ascii="Times New Roman" w:hAnsi="Times New Roman"/>
          <w:bCs/>
          <w:i/>
          <w:sz w:val="24"/>
          <w:lang w:val="id-ID"/>
        </w:rPr>
        <w:t xml:space="preserve">s, </w:t>
      </w:r>
      <w:r>
        <w:rPr>
          <w:rFonts w:ascii="Times New Roman" w:eastAsia="Times New Roman" w:hAnsi="Times New Roman"/>
          <w:i/>
          <w:sz w:val="24"/>
          <w:szCs w:val="20"/>
          <w:lang w:val="en"/>
        </w:rPr>
        <w:t xml:space="preserve">and also </w:t>
      </w:r>
      <w:r>
        <w:rPr>
          <w:rFonts w:ascii="Times New Roman" w:eastAsia="Times New Roman" w:hAnsi="Times New Roman"/>
          <w:i/>
          <w:sz w:val="24"/>
          <w:szCs w:val="20"/>
          <w:lang w:val="id-ID"/>
        </w:rPr>
        <w:t>rural indutrialization</w:t>
      </w:r>
      <w:r w:rsidRPr="00CC5DA7">
        <w:rPr>
          <w:rFonts w:ascii="Times New Roman" w:eastAsia="Times New Roman" w:hAnsi="Times New Roman"/>
          <w:i/>
          <w:sz w:val="24"/>
          <w:szCs w:val="20"/>
          <w:lang w:val="en"/>
        </w:rPr>
        <w:t xml:space="preserve"> </w:t>
      </w:r>
      <w:r>
        <w:rPr>
          <w:rFonts w:ascii="Times New Roman" w:eastAsia="Times New Roman" w:hAnsi="Times New Roman"/>
          <w:i/>
          <w:sz w:val="24"/>
          <w:szCs w:val="20"/>
          <w:lang w:val="en"/>
        </w:rPr>
        <w:t>with</w:t>
      </w:r>
      <w:r w:rsidRPr="00CC5DA7">
        <w:rPr>
          <w:rFonts w:ascii="Times New Roman" w:eastAsia="Times New Roman" w:hAnsi="Times New Roman"/>
          <w:i/>
          <w:sz w:val="24"/>
          <w:szCs w:val="20"/>
          <w:lang w:val="en"/>
        </w:rPr>
        <w:t xml:space="preserve"> </w:t>
      </w:r>
      <w:r w:rsidRPr="00BE42BD">
        <w:rPr>
          <w:rFonts w:ascii="Times New Roman" w:hAnsi="Times New Roman"/>
          <w:bCs/>
          <w:i/>
          <w:sz w:val="24"/>
        </w:rPr>
        <w:t>resilience of farmer</w:t>
      </w:r>
      <w:r w:rsidRPr="00BE42BD">
        <w:rPr>
          <w:rFonts w:ascii="Times New Roman" w:hAnsi="Times New Roman"/>
          <w:bCs/>
          <w:i/>
          <w:sz w:val="24"/>
          <w:lang w:val="id-ID"/>
        </w:rPr>
        <w:t>’s</w:t>
      </w:r>
      <w:r w:rsidRPr="00BE42BD">
        <w:rPr>
          <w:rFonts w:ascii="Times New Roman" w:hAnsi="Times New Roman"/>
          <w:bCs/>
          <w:i/>
          <w:sz w:val="24"/>
        </w:rPr>
        <w:t xml:space="preserve"> household</w:t>
      </w:r>
      <w:r>
        <w:rPr>
          <w:rFonts w:ascii="Times New Roman" w:hAnsi="Times New Roman"/>
          <w:bCs/>
          <w:i/>
          <w:sz w:val="24"/>
          <w:lang w:val="id-ID"/>
        </w:rPr>
        <w:t>s.</w:t>
      </w:r>
    </w:p>
    <w:p w:rsidR="005B12B9" w:rsidRPr="00DB77F6" w:rsidRDefault="005B12B9" w:rsidP="00F50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i/>
          <w:sz w:val="24"/>
          <w:szCs w:val="20"/>
          <w:lang w:val="id-ID"/>
        </w:rPr>
      </w:pPr>
    </w:p>
    <w:p w:rsidR="001438BC" w:rsidRDefault="005B12B9" w:rsidP="00932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i/>
          <w:sz w:val="24"/>
          <w:szCs w:val="20"/>
          <w:lang w:val="id-ID"/>
        </w:rPr>
      </w:pPr>
      <w:r w:rsidRPr="00CC5DA7">
        <w:rPr>
          <w:rFonts w:ascii="Times New Roman" w:eastAsia="Times New Roman" w:hAnsi="Times New Roman"/>
          <w:b/>
          <w:i/>
          <w:sz w:val="24"/>
          <w:szCs w:val="20"/>
          <w:lang w:val="en"/>
        </w:rPr>
        <w:t>Keywords</w:t>
      </w:r>
      <w:r w:rsidRPr="00CC5DA7">
        <w:rPr>
          <w:rFonts w:ascii="Times New Roman" w:eastAsia="Times New Roman" w:hAnsi="Times New Roman"/>
          <w:i/>
          <w:sz w:val="24"/>
          <w:szCs w:val="20"/>
          <w:lang w:val="en"/>
        </w:rPr>
        <w:t xml:space="preserve">: </w:t>
      </w:r>
      <w:r w:rsidR="00DB77F6" w:rsidRPr="00BE42BD">
        <w:rPr>
          <w:rFonts w:ascii="Times New Roman" w:hAnsi="Times New Roman"/>
          <w:i/>
          <w:sz w:val="24"/>
          <w:szCs w:val="24"/>
        </w:rPr>
        <w:t>rural industrialization, r</w:t>
      </w:r>
      <w:bookmarkStart w:id="0" w:name="_Toc473164649"/>
      <w:r w:rsidR="001438BC">
        <w:rPr>
          <w:rFonts w:ascii="Times New Roman" w:hAnsi="Times New Roman"/>
          <w:i/>
          <w:sz w:val="24"/>
          <w:szCs w:val="24"/>
        </w:rPr>
        <w:t>esilience, livelihood strateg</w:t>
      </w:r>
      <w:r w:rsidR="001438BC">
        <w:rPr>
          <w:rFonts w:ascii="Times New Roman" w:hAnsi="Times New Roman"/>
          <w:i/>
          <w:sz w:val="24"/>
          <w:szCs w:val="24"/>
          <w:lang w:val="id-ID"/>
        </w:rPr>
        <w:t>ies</w:t>
      </w:r>
    </w:p>
    <w:p w:rsidR="001438BC" w:rsidRPr="001438BC" w:rsidRDefault="001438BC" w:rsidP="001438BC">
      <w:pPr>
        <w:rPr>
          <w:rFonts w:ascii="Times New Roman" w:eastAsia="Times New Roman" w:hAnsi="Times New Roman"/>
          <w:sz w:val="24"/>
          <w:szCs w:val="20"/>
          <w:lang w:val="id-ID"/>
        </w:rPr>
      </w:pPr>
    </w:p>
    <w:p w:rsidR="001438BC" w:rsidRPr="001438BC" w:rsidRDefault="001438BC" w:rsidP="001438BC">
      <w:pPr>
        <w:rPr>
          <w:rFonts w:ascii="Times New Roman" w:eastAsia="Times New Roman" w:hAnsi="Times New Roman"/>
          <w:sz w:val="24"/>
          <w:szCs w:val="20"/>
          <w:lang w:val="id-ID"/>
        </w:rPr>
      </w:pPr>
    </w:p>
    <w:p w:rsidR="001438BC" w:rsidRPr="001438BC" w:rsidRDefault="001438BC" w:rsidP="001438BC">
      <w:pPr>
        <w:rPr>
          <w:rFonts w:ascii="Times New Roman" w:eastAsia="Times New Roman" w:hAnsi="Times New Roman"/>
          <w:sz w:val="24"/>
          <w:szCs w:val="20"/>
          <w:lang w:val="id-ID"/>
        </w:rPr>
      </w:pPr>
    </w:p>
    <w:p w:rsidR="001438BC" w:rsidRPr="001438BC" w:rsidRDefault="001438BC" w:rsidP="001438BC">
      <w:pPr>
        <w:rPr>
          <w:rFonts w:ascii="Times New Roman" w:eastAsia="Times New Roman" w:hAnsi="Times New Roman"/>
          <w:sz w:val="24"/>
          <w:szCs w:val="20"/>
          <w:lang w:val="id-ID"/>
        </w:rPr>
      </w:pPr>
    </w:p>
    <w:p w:rsidR="001438BC" w:rsidRPr="001438BC" w:rsidRDefault="001438BC" w:rsidP="001438BC">
      <w:pPr>
        <w:rPr>
          <w:rFonts w:ascii="Times New Roman" w:eastAsia="Times New Roman" w:hAnsi="Times New Roman"/>
          <w:sz w:val="24"/>
          <w:szCs w:val="20"/>
          <w:lang w:val="id-ID"/>
        </w:rPr>
      </w:pPr>
    </w:p>
    <w:p w:rsidR="001438BC" w:rsidRPr="001438BC" w:rsidRDefault="001438BC" w:rsidP="001438BC">
      <w:pPr>
        <w:rPr>
          <w:rFonts w:ascii="Times New Roman" w:eastAsia="Times New Roman" w:hAnsi="Times New Roman"/>
          <w:sz w:val="24"/>
          <w:szCs w:val="20"/>
          <w:lang w:val="id-ID"/>
        </w:rPr>
      </w:pPr>
    </w:p>
    <w:p w:rsidR="001438BC" w:rsidRPr="001438BC" w:rsidRDefault="001438BC" w:rsidP="001438BC">
      <w:pPr>
        <w:rPr>
          <w:rFonts w:ascii="Times New Roman" w:eastAsia="Times New Roman" w:hAnsi="Times New Roman"/>
          <w:sz w:val="24"/>
          <w:szCs w:val="20"/>
          <w:lang w:val="id-ID"/>
        </w:rPr>
      </w:pPr>
    </w:p>
    <w:p w:rsidR="001438BC" w:rsidRPr="001438BC" w:rsidRDefault="001438BC" w:rsidP="001438BC">
      <w:pPr>
        <w:rPr>
          <w:rFonts w:ascii="Times New Roman" w:eastAsia="Times New Roman" w:hAnsi="Times New Roman"/>
          <w:sz w:val="24"/>
          <w:szCs w:val="20"/>
          <w:lang w:val="id-ID"/>
        </w:rPr>
      </w:pPr>
    </w:p>
    <w:p w:rsidR="001438BC" w:rsidRPr="001438BC" w:rsidRDefault="001438BC" w:rsidP="001438BC">
      <w:pPr>
        <w:rPr>
          <w:rFonts w:ascii="Times New Roman" w:eastAsia="Times New Roman" w:hAnsi="Times New Roman"/>
          <w:sz w:val="24"/>
          <w:szCs w:val="20"/>
          <w:lang w:val="id-ID"/>
        </w:rPr>
      </w:pPr>
    </w:p>
    <w:p w:rsidR="001438BC" w:rsidRPr="001438BC" w:rsidRDefault="001438BC" w:rsidP="001438BC">
      <w:pPr>
        <w:rPr>
          <w:rFonts w:ascii="Times New Roman" w:eastAsia="Times New Roman" w:hAnsi="Times New Roman"/>
          <w:sz w:val="24"/>
          <w:szCs w:val="20"/>
          <w:lang w:val="id-ID"/>
        </w:rPr>
      </w:pPr>
    </w:p>
    <w:p w:rsidR="001438BC" w:rsidRPr="001438BC" w:rsidRDefault="001438BC" w:rsidP="001438BC">
      <w:pPr>
        <w:rPr>
          <w:rFonts w:ascii="Times New Roman" w:eastAsia="Times New Roman" w:hAnsi="Times New Roman"/>
          <w:sz w:val="24"/>
          <w:szCs w:val="20"/>
          <w:lang w:val="id-ID"/>
        </w:rPr>
      </w:pPr>
    </w:p>
    <w:p w:rsidR="001438BC" w:rsidRPr="001438BC" w:rsidRDefault="001438BC" w:rsidP="001438BC">
      <w:pPr>
        <w:rPr>
          <w:rFonts w:ascii="Times New Roman" w:eastAsia="Times New Roman" w:hAnsi="Times New Roman"/>
          <w:sz w:val="24"/>
          <w:szCs w:val="20"/>
          <w:lang w:val="id-ID"/>
        </w:rPr>
      </w:pPr>
    </w:p>
    <w:p w:rsidR="001438BC" w:rsidRDefault="001438BC" w:rsidP="001438BC">
      <w:pPr>
        <w:rPr>
          <w:rFonts w:ascii="Times New Roman" w:eastAsia="Times New Roman" w:hAnsi="Times New Roman"/>
          <w:sz w:val="24"/>
          <w:szCs w:val="20"/>
          <w:lang w:val="id-ID"/>
        </w:rPr>
      </w:pPr>
    </w:p>
    <w:p w:rsidR="001438BC" w:rsidRDefault="001438BC" w:rsidP="001438BC">
      <w:pPr>
        <w:rPr>
          <w:rFonts w:ascii="Times New Roman" w:eastAsia="Times New Roman" w:hAnsi="Times New Roman"/>
          <w:sz w:val="24"/>
          <w:szCs w:val="20"/>
          <w:lang w:val="id-ID"/>
        </w:rPr>
      </w:pPr>
      <w:bookmarkStart w:id="1" w:name="_GoBack"/>
      <w:bookmarkEnd w:id="1"/>
    </w:p>
    <w:p w:rsidR="00F1750B" w:rsidRPr="001438BC" w:rsidRDefault="00F1750B" w:rsidP="001438BC">
      <w:pPr>
        <w:rPr>
          <w:rFonts w:ascii="Times New Roman" w:eastAsia="Times New Roman" w:hAnsi="Times New Roman"/>
          <w:sz w:val="24"/>
          <w:szCs w:val="20"/>
          <w:lang w:val="id-ID"/>
        </w:rPr>
        <w:sectPr w:rsidR="00F1750B" w:rsidRPr="001438BC" w:rsidSect="00F1750B">
          <w:type w:val="continuous"/>
          <w:pgSz w:w="11906" w:h="16838"/>
          <w:pgMar w:top="1440" w:right="1077" w:bottom="1440" w:left="1077" w:header="709" w:footer="709" w:gutter="0"/>
          <w:cols w:space="720"/>
          <w:titlePg/>
          <w:docGrid w:linePitch="360"/>
        </w:sectPr>
      </w:pPr>
    </w:p>
    <w:p w:rsidR="00CA6CCF" w:rsidRPr="00CA6CCF" w:rsidRDefault="00CA6CCF" w:rsidP="00F506A2">
      <w:pPr>
        <w:pStyle w:val="Heading1"/>
        <w:spacing w:before="0" w:after="100" w:line="240" w:lineRule="auto"/>
        <w:rPr>
          <w:rFonts w:ascii="Times New Roman" w:hAnsi="Times New Roman"/>
          <w:szCs w:val="24"/>
          <w:lang w:val="en-US"/>
        </w:rPr>
      </w:pPr>
      <w:r w:rsidRPr="00CA6CCF">
        <w:rPr>
          <w:rFonts w:ascii="Times New Roman" w:hAnsi="Times New Roman"/>
          <w:szCs w:val="24"/>
        </w:rPr>
        <w:lastRenderedPageBreak/>
        <w:t>PENDAHULUA</w:t>
      </w:r>
      <w:r w:rsidRPr="00CA6CCF">
        <w:rPr>
          <w:rFonts w:ascii="Times New Roman" w:hAnsi="Times New Roman"/>
          <w:szCs w:val="24"/>
          <w:lang w:val="en-US"/>
        </w:rPr>
        <w:t>N</w:t>
      </w:r>
    </w:p>
    <w:p w:rsidR="00CA6CCF" w:rsidRPr="00F1750B" w:rsidRDefault="00CA6CCF" w:rsidP="00F506A2">
      <w:pPr>
        <w:pStyle w:val="Heading2"/>
        <w:spacing w:before="0" w:after="200" w:line="240" w:lineRule="auto"/>
        <w:rPr>
          <w:rFonts w:ascii="Times New Roman" w:hAnsi="Times New Roman"/>
          <w:i w:val="0"/>
          <w:sz w:val="24"/>
          <w:szCs w:val="24"/>
          <w:lang w:val="en-US"/>
        </w:rPr>
      </w:pPr>
      <w:r w:rsidRPr="00CA6CCF">
        <w:rPr>
          <w:rFonts w:ascii="Times New Roman" w:hAnsi="Times New Roman"/>
          <w:i w:val="0"/>
          <w:sz w:val="24"/>
          <w:szCs w:val="24"/>
        </w:rPr>
        <w:t>Latar Belakang</w:t>
      </w:r>
    </w:p>
    <w:p w:rsidR="00CA6CCF" w:rsidRPr="00C954B7" w:rsidRDefault="00DB77F6" w:rsidP="00684B63">
      <w:pPr>
        <w:spacing w:after="240" w:line="240" w:lineRule="auto"/>
        <w:rPr>
          <w:rFonts w:ascii="Times New Roman" w:eastAsia="MS Mincho" w:hAnsi="Times New Roman"/>
          <w:sz w:val="24"/>
          <w:szCs w:val="23"/>
          <w:lang w:val="id-ID" w:eastAsia="ja-JP"/>
        </w:rPr>
      </w:pPr>
      <w:r w:rsidRPr="00BE42BD">
        <w:rPr>
          <w:rFonts w:ascii="Times New Roman" w:eastAsia="MS Mincho" w:hAnsi="Times New Roman"/>
          <w:sz w:val="24"/>
          <w:szCs w:val="23"/>
          <w:lang w:eastAsia="ja-JP"/>
        </w:rPr>
        <w:t>Pembangunan adalah proses yang menunjuk</w:t>
      </w:r>
      <w:r>
        <w:rPr>
          <w:rFonts w:ascii="Times New Roman" w:eastAsia="MS Mincho" w:hAnsi="Times New Roman"/>
          <w:sz w:val="24"/>
          <w:szCs w:val="23"/>
          <w:lang w:val="id-ID" w:eastAsia="ja-JP"/>
        </w:rPr>
        <w:t>k</w:t>
      </w:r>
      <w:r w:rsidRPr="00BE42BD">
        <w:rPr>
          <w:rFonts w:ascii="Times New Roman" w:eastAsia="MS Mincho" w:hAnsi="Times New Roman"/>
          <w:sz w:val="24"/>
          <w:szCs w:val="23"/>
          <w:lang w:eastAsia="ja-JP"/>
        </w:rPr>
        <w:t>an suatu kegiatan untuk mencapai kondisi yang lebi</w:t>
      </w:r>
      <w:r w:rsidR="00892B3F">
        <w:rPr>
          <w:rFonts w:ascii="Times New Roman" w:eastAsia="MS Mincho" w:hAnsi="Times New Roman"/>
          <w:sz w:val="24"/>
          <w:szCs w:val="23"/>
          <w:lang w:eastAsia="ja-JP"/>
        </w:rPr>
        <w:t xml:space="preserve">h baik dibandingkan sebelumnya. </w:t>
      </w:r>
      <w:r w:rsidRPr="00BE42BD">
        <w:rPr>
          <w:rFonts w:ascii="Times New Roman" w:eastAsia="MS Mincho" w:hAnsi="Times New Roman"/>
          <w:sz w:val="24"/>
          <w:szCs w:val="20"/>
          <w:lang w:eastAsia="ja-JP"/>
        </w:rPr>
        <w:t xml:space="preserve">Rahmawati dan Setyono (2014) mendefinisikan bahwa industrialisasi pedesaan adalah transformasi yang dilakukan untuk meningkatkan kesejahteraan sosial ekonomi yang diukur dari segi pendapatan dan lapangan pekerjaan baru di pedesaan. Transformasi tersebut baik secara langsung maupun tidak langsung </w:t>
      </w:r>
      <w:r w:rsidRPr="00BE42BD">
        <w:rPr>
          <w:rFonts w:ascii="Times New Roman" w:eastAsia="MS Mincho" w:hAnsi="Times New Roman"/>
          <w:sz w:val="24"/>
          <w:szCs w:val="24"/>
          <w:lang w:eastAsia="zh-CN"/>
        </w:rPr>
        <w:t xml:space="preserve">membawa perubahan bagi penduduk maupun lingkungan sekitar secara menyeluruh melalui sebuah proses. </w:t>
      </w:r>
    </w:p>
    <w:p w:rsidR="009320B9" w:rsidRDefault="00C954B7" w:rsidP="00684B63">
      <w:pPr>
        <w:spacing w:after="240" w:line="240" w:lineRule="auto"/>
        <w:rPr>
          <w:rFonts w:ascii="Times New Roman" w:eastAsia="MS Mincho" w:hAnsi="Times New Roman"/>
          <w:sz w:val="24"/>
          <w:szCs w:val="23"/>
          <w:lang w:val="id-ID" w:eastAsia="ja-JP"/>
        </w:rPr>
      </w:pPr>
      <w:r w:rsidRPr="00BE42BD">
        <w:rPr>
          <w:rFonts w:ascii="Times New Roman" w:eastAsia="MS Mincho" w:hAnsi="Times New Roman"/>
          <w:sz w:val="24"/>
          <w:szCs w:val="23"/>
          <w:lang w:eastAsia="ja-JP"/>
        </w:rPr>
        <w:t>Keputusan Presiden Nomor 41 Tahun 1996 Tentang Kawasan Industri Pasal empat menyata</w:t>
      </w:r>
      <w:r>
        <w:rPr>
          <w:rFonts w:ascii="Times New Roman" w:eastAsia="MS Mincho" w:hAnsi="Times New Roman"/>
          <w:sz w:val="24"/>
          <w:szCs w:val="23"/>
          <w:lang w:val="id-ID" w:eastAsia="ja-JP"/>
        </w:rPr>
        <w:t>k</w:t>
      </w:r>
      <w:r w:rsidRPr="00BE42BD">
        <w:rPr>
          <w:rFonts w:ascii="Times New Roman" w:eastAsia="MS Mincho" w:hAnsi="Times New Roman"/>
          <w:sz w:val="24"/>
          <w:szCs w:val="23"/>
          <w:lang w:eastAsia="ja-JP"/>
        </w:rPr>
        <w:t xml:space="preserve">an bahwa </w:t>
      </w:r>
      <w:r w:rsidRPr="00BE42BD">
        <w:rPr>
          <w:rFonts w:ascii="Times New Roman" w:eastAsia="MS Mincho" w:hAnsi="Times New Roman"/>
          <w:sz w:val="24"/>
          <w:lang w:eastAsia="ja-JP"/>
        </w:rPr>
        <w:t>pembangunan kawasan industri tidak mengurangi tanah pertanian dan tidak dilakukan di atas tanah yang mempunyai fungsi melindungi sumber daya alam dan warisa</w:t>
      </w:r>
      <w:r>
        <w:rPr>
          <w:rFonts w:ascii="Times New Roman" w:eastAsia="MS Mincho" w:hAnsi="Times New Roman"/>
          <w:sz w:val="24"/>
          <w:lang w:eastAsia="ja-JP"/>
        </w:rPr>
        <w:t xml:space="preserve">n budaya. Berdasarkan peraturan </w:t>
      </w:r>
      <w:r w:rsidRPr="00BE42BD">
        <w:rPr>
          <w:rFonts w:ascii="Times New Roman" w:eastAsia="MS Mincho" w:hAnsi="Times New Roman"/>
          <w:sz w:val="24"/>
          <w:lang w:eastAsia="ja-JP"/>
        </w:rPr>
        <w:t xml:space="preserve">dan </w:t>
      </w:r>
      <w:r>
        <w:rPr>
          <w:rFonts w:ascii="Times New Roman" w:eastAsia="MS Mincho" w:hAnsi="Times New Roman"/>
          <w:sz w:val="24"/>
          <w:lang w:eastAsia="ja-JP"/>
        </w:rPr>
        <w:t xml:space="preserve">Purwanto (2003), </w:t>
      </w:r>
      <w:r w:rsidRPr="00BE42BD">
        <w:rPr>
          <w:rFonts w:ascii="Times New Roman" w:eastAsia="MS Mincho" w:hAnsi="Times New Roman"/>
          <w:sz w:val="24"/>
          <w:lang w:eastAsia="ja-JP"/>
        </w:rPr>
        <w:t>maka dapat dikatakan antara teori dan</w:t>
      </w:r>
      <w:r w:rsidR="009320B9">
        <w:rPr>
          <w:rFonts w:ascii="Times New Roman" w:eastAsia="MS Mincho" w:hAnsi="Times New Roman"/>
          <w:sz w:val="24"/>
          <w:lang w:eastAsia="ja-JP"/>
        </w:rPr>
        <w:t xml:space="preserve"> realita mengalami kesenjangan. </w:t>
      </w:r>
      <w:r w:rsidRPr="009320B9">
        <w:rPr>
          <w:rFonts w:ascii="Times New Roman" w:eastAsia="MS Mincho" w:hAnsi="Times New Roman"/>
          <w:sz w:val="24"/>
          <w:szCs w:val="24"/>
          <w:lang w:val="id-ID" w:eastAsia="ja-JP"/>
        </w:rPr>
        <w:t>Baehaqi (2014) menyebutkan bahwa perubahan yang terjadi tidak selalu membawa masyarakat pada kestabilan dan kemakmuran, tetapi terkadang membawa pada persaingan dan konflik.</w:t>
      </w:r>
      <w:r w:rsidR="009320B9">
        <w:rPr>
          <w:rFonts w:ascii="Times New Roman" w:eastAsia="MS Mincho" w:hAnsi="Times New Roman"/>
          <w:sz w:val="24"/>
          <w:szCs w:val="24"/>
          <w:lang w:val="id-ID" w:eastAsia="ja-JP"/>
        </w:rPr>
        <w:t xml:space="preserve"> </w:t>
      </w:r>
      <w:r w:rsidR="009320B9" w:rsidRPr="00BE42BD">
        <w:rPr>
          <w:rFonts w:ascii="Times New Roman" w:eastAsia="MS Mincho" w:hAnsi="Times New Roman"/>
          <w:sz w:val="24"/>
          <w:szCs w:val="24"/>
          <w:lang w:eastAsia="zh-CN"/>
        </w:rPr>
        <w:t>Perubahan tersebut berdampak negatif terhadap masyarakat dan lingkungan. Dampak negatif yang ditimbulkan yakni penyempitan lahan pertanian akibat alih fungsi lahan untuk kebutuhan industri, meningkatnya jumlah penduduk akibat migrasi, perubahan mata pencaharian di sektor pertanian menjadi non pertanian (Purwanto 2003)</w:t>
      </w:r>
      <w:r w:rsidR="009320B9">
        <w:rPr>
          <w:rFonts w:ascii="Times New Roman" w:eastAsia="MS Mincho" w:hAnsi="Times New Roman"/>
          <w:sz w:val="24"/>
          <w:szCs w:val="24"/>
          <w:lang w:val="id-ID" w:eastAsia="zh-CN"/>
        </w:rPr>
        <w:t>.</w:t>
      </w:r>
    </w:p>
    <w:p w:rsidR="00C954B7" w:rsidRPr="009320B9" w:rsidRDefault="00C954B7" w:rsidP="00684B63">
      <w:pPr>
        <w:spacing w:after="240" w:line="240" w:lineRule="auto"/>
        <w:rPr>
          <w:rFonts w:ascii="Times New Roman" w:eastAsia="MS Mincho" w:hAnsi="Times New Roman"/>
          <w:sz w:val="24"/>
          <w:szCs w:val="23"/>
          <w:lang w:val="id-ID" w:eastAsia="ja-JP"/>
        </w:rPr>
      </w:pPr>
      <w:r w:rsidRPr="00BE42BD">
        <w:rPr>
          <w:rFonts w:ascii="Times New Roman" w:eastAsia="MS Mincho" w:hAnsi="Times New Roman"/>
          <w:sz w:val="24"/>
          <w:szCs w:val="24"/>
          <w:lang w:eastAsia="ja-JP"/>
        </w:rPr>
        <w:t xml:space="preserve">Perubahan yang mengarah pada dampak negatif tersebut dapat menjadi </w:t>
      </w:r>
      <w:r w:rsidRPr="00BE42BD">
        <w:rPr>
          <w:rFonts w:ascii="Times New Roman" w:eastAsia="MS Mincho" w:hAnsi="Times New Roman"/>
          <w:sz w:val="24"/>
          <w:lang w:eastAsia="ja-JP"/>
        </w:rPr>
        <w:t>pemicu keterpurukan dalam rumah</w:t>
      </w:r>
      <w:r w:rsidRPr="00BE42BD">
        <w:rPr>
          <w:rFonts w:ascii="Times New Roman" w:eastAsia="MS Mincho" w:hAnsi="Times New Roman"/>
          <w:sz w:val="24"/>
          <w:lang w:val="id-ID" w:eastAsia="ja-JP"/>
        </w:rPr>
        <w:t xml:space="preserve"> </w:t>
      </w:r>
      <w:r w:rsidRPr="00BE42BD">
        <w:rPr>
          <w:rFonts w:ascii="Times New Roman" w:eastAsia="MS Mincho" w:hAnsi="Times New Roman"/>
          <w:sz w:val="24"/>
          <w:lang w:eastAsia="ja-JP"/>
        </w:rPr>
        <w:t xml:space="preserve">tangga petani akibat krisis yang melanda, sehingga memunculkan istilah resiliensi. </w:t>
      </w:r>
      <w:r w:rsidRPr="00BE42BD">
        <w:rPr>
          <w:rFonts w:ascii="Times New Roman" w:eastAsia="MS Mincho" w:hAnsi="Times New Roman"/>
          <w:sz w:val="24"/>
          <w:szCs w:val="24"/>
          <w:lang w:eastAsia="ja-JP"/>
        </w:rPr>
        <w:t xml:space="preserve">Suryawati (2012) menyatakan bahwa resiliensi adalah kemampuan untuk mentolerir perubahan tanpa menyebabkan pengurangan kualitatifnya. Maksudnya adalah </w:t>
      </w:r>
      <w:r w:rsidRPr="00BE42BD">
        <w:rPr>
          <w:rFonts w:ascii="Times New Roman" w:eastAsia="MS Mincho" w:hAnsi="Times New Roman"/>
          <w:sz w:val="24"/>
          <w:szCs w:val="24"/>
          <w:lang w:eastAsia="ja-JP"/>
        </w:rPr>
        <w:lastRenderedPageBreak/>
        <w:t>kemampuan yang dikendalikan oleh seperangkat proses sehingga dapat bertahan dari krisis mendadak dan memperbaiki keadaannya sendiri.</w:t>
      </w:r>
    </w:p>
    <w:p w:rsidR="00C954B7" w:rsidRPr="00C954B7" w:rsidRDefault="00C954B7" w:rsidP="00684B63">
      <w:pPr>
        <w:spacing w:after="240" w:line="240" w:lineRule="auto"/>
        <w:rPr>
          <w:rFonts w:ascii="Times New Roman" w:eastAsia="MS Mincho" w:hAnsi="Times New Roman"/>
          <w:sz w:val="24"/>
          <w:lang w:eastAsia="ja-JP"/>
        </w:rPr>
      </w:pPr>
      <w:r w:rsidRPr="00BE42BD">
        <w:rPr>
          <w:rFonts w:ascii="Times New Roman" w:eastAsia="MS Mincho" w:hAnsi="Times New Roman"/>
          <w:sz w:val="24"/>
          <w:lang w:eastAsia="ja-JP"/>
        </w:rPr>
        <w:t>Yusup (2014) menjelaskan bahwa krisis berarti gangguan yang berasal dari perubahan iklim, krisis finansial, perubahan sosial, dan sebagainya. Sulistyaningsih (2013) menyebutkan bahwa keterpurukan yang dialami oleh petani disebabkan oleh banyaknya alih fungsi lahan pe</w:t>
      </w:r>
      <w:r w:rsidR="009320B9">
        <w:rPr>
          <w:rFonts w:ascii="Times New Roman" w:eastAsia="MS Mincho" w:hAnsi="Times New Roman"/>
          <w:sz w:val="24"/>
          <w:lang w:eastAsia="ja-JP"/>
        </w:rPr>
        <w:t xml:space="preserve">rtanian subur ke non pertanian. </w:t>
      </w:r>
      <w:r w:rsidRPr="00BE42BD">
        <w:rPr>
          <w:rFonts w:ascii="Times New Roman" w:eastAsia="MS Mincho" w:hAnsi="Times New Roman"/>
          <w:sz w:val="24"/>
          <w:lang w:eastAsia="ja-JP"/>
        </w:rPr>
        <w:t>Widi</w:t>
      </w:r>
      <w:r w:rsidRPr="00BE42BD">
        <w:rPr>
          <w:rFonts w:ascii="Times New Roman" w:eastAsia="MS Mincho" w:hAnsi="Times New Roman"/>
          <w:sz w:val="24"/>
          <w:lang w:val="id-ID" w:eastAsia="ja-JP"/>
        </w:rPr>
        <w:t>y</w:t>
      </w:r>
      <w:r w:rsidRPr="00BE42BD">
        <w:rPr>
          <w:rFonts w:ascii="Times New Roman" w:eastAsia="MS Mincho" w:hAnsi="Times New Roman"/>
          <w:sz w:val="24"/>
          <w:lang w:eastAsia="ja-JP"/>
        </w:rPr>
        <w:t xml:space="preserve">anto </w:t>
      </w:r>
      <w:r w:rsidRPr="00BE42BD">
        <w:rPr>
          <w:rFonts w:ascii="Times New Roman" w:eastAsia="MS Mincho" w:hAnsi="Times New Roman"/>
          <w:i/>
          <w:sz w:val="24"/>
          <w:lang w:eastAsia="ja-JP"/>
        </w:rPr>
        <w:t>et al.</w:t>
      </w:r>
      <w:r w:rsidRPr="00BE42BD">
        <w:rPr>
          <w:rFonts w:ascii="Times New Roman" w:eastAsia="MS Mincho" w:hAnsi="Times New Roman"/>
          <w:i/>
          <w:sz w:val="24"/>
          <w:vertAlign w:val="superscript"/>
          <w:lang w:eastAsia="ja-JP"/>
        </w:rPr>
        <w:footnoteReference w:id="1"/>
      </w:r>
      <w:r w:rsidRPr="00BE42BD">
        <w:rPr>
          <w:rFonts w:ascii="Times New Roman" w:eastAsia="MS Mincho" w:hAnsi="Times New Roman"/>
          <w:i/>
          <w:sz w:val="24"/>
          <w:lang w:eastAsia="ja-JP"/>
        </w:rPr>
        <w:t xml:space="preserve"> </w:t>
      </w:r>
      <w:r w:rsidRPr="00BE42BD">
        <w:rPr>
          <w:rFonts w:ascii="Times New Roman" w:eastAsia="MS Mincho" w:hAnsi="Times New Roman"/>
          <w:sz w:val="24"/>
          <w:lang w:eastAsia="ja-JP"/>
        </w:rPr>
        <w:t xml:space="preserve">(2010) menyatakan bahwa strategi nafkah adalah situasi krisis </w:t>
      </w:r>
      <w:proofErr w:type="gramStart"/>
      <w:r w:rsidRPr="00BE42BD">
        <w:rPr>
          <w:rFonts w:ascii="Times New Roman" w:eastAsia="MS Mincho" w:hAnsi="Times New Roman"/>
          <w:sz w:val="24"/>
          <w:lang w:eastAsia="ja-JP"/>
        </w:rPr>
        <w:t>akan</w:t>
      </w:r>
      <w:proofErr w:type="gramEnd"/>
      <w:r w:rsidRPr="00BE42BD">
        <w:rPr>
          <w:rFonts w:ascii="Times New Roman" w:eastAsia="MS Mincho" w:hAnsi="Times New Roman"/>
          <w:sz w:val="24"/>
          <w:lang w:eastAsia="ja-JP"/>
        </w:rPr>
        <w:t xml:space="preserve"> berpengaruh terhadap mekanisme rumah</w:t>
      </w:r>
      <w:r w:rsidRPr="00BE42BD">
        <w:rPr>
          <w:rFonts w:ascii="Times New Roman" w:eastAsia="MS Mincho" w:hAnsi="Times New Roman"/>
          <w:sz w:val="24"/>
          <w:lang w:val="id-ID" w:eastAsia="ja-JP"/>
        </w:rPr>
        <w:t xml:space="preserve"> </w:t>
      </w:r>
      <w:r w:rsidRPr="00BE42BD">
        <w:rPr>
          <w:rFonts w:ascii="Times New Roman" w:eastAsia="MS Mincho" w:hAnsi="Times New Roman"/>
          <w:sz w:val="24"/>
          <w:lang w:eastAsia="ja-JP"/>
        </w:rPr>
        <w:t xml:space="preserve">tangga petani dalam memanfaatkan </w:t>
      </w:r>
      <w:r>
        <w:rPr>
          <w:rFonts w:ascii="Times New Roman" w:eastAsia="MS Mincho" w:hAnsi="Times New Roman"/>
          <w:sz w:val="24"/>
          <w:lang w:eastAsia="ja-JP"/>
        </w:rPr>
        <w:t>as</w:t>
      </w:r>
      <w:r w:rsidRPr="00C3117D">
        <w:rPr>
          <w:rFonts w:ascii="Times New Roman" w:eastAsia="MS Mincho" w:hAnsi="Times New Roman"/>
          <w:sz w:val="24"/>
          <w:lang w:eastAsia="ja-JP"/>
        </w:rPr>
        <w:t>et</w:t>
      </w:r>
      <w:r w:rsidRPr="00BE42BD">
        <w:rPr>
          <w:rFonts w:ascii="Times New Roman" w:eastAsia="MS Mincho" w:hAnsi="Times New Roman"/>
          <w:i/>
          <w:sz w:val="24"/>
          <w:lang w:eastAsia="ja-JP"/>
        </w:rPr>
        <w:t xml:space="preserve"> </w:t>
      </w:r>
      <w:r w:rsidRPr="00BE42BD">
        <w:rPr>
          <w:rFonts w:ascii="Times New Roman" w:eastAsia="MS Mincho" w:hAnsi="Times New Roman"/>
          <w:sz w:val="24"/>
          <w:lang w:eastAsia="ja-JP"/>
        </w:rPr>
        <w:t>yang dimiliki untuk bertahan dan kembali ke posisi semula.</w:t>
      </w:r>
    </w:p>
    <w:p w:rsidR="008359E9" w:rsidRPr="009320B9" w:rsidRDefault="00C954B7" w:rsidP="00684B63">
      <w:pPr>
        <w:spacing w:after="240" w:line="240" w:lineRule="auto"/>
        <w:rPr>
          <w:rFonts w:ascii="Times New Roman" w:eastAsia="MS Mincho" w:hAnsi="Times New Roman"/>
          <w:sz w:val="24"/>
          <w:szCs w:val="23"/>
          <w:lang w:val="id-ID" w:eastAsia="ja-JP"/>
        </w:rPr>
      </w:pPr>
      <w:r w:rsidRPr="00BE42BD">
        <w:rPr>
          <w:rFonts w:ascii="Times New Roman" w:eastAsia="MS Mincho" w:hAnsi="Times New Roman"/>
          <w:sz w:val="24"/>
          <w:szCs w:val="23"/>
          <w:lang w:val="id-ID" w:eastAsia="ja-JP"/>
        </w:rPr>
        <w:t xml:space="preserve">Salah satu wilayah di Indonesia yang mengalami industrialisasi pedesaan adalah di Desa Tarikolot, Kecamatan Citeureup, Kabupaten Bogor, Jawa Barat. Desa tersebut merupakan salah satu desa di Kecamatan Citeureup yang </w:t>
      </w:r>
      <w:r>
        <w:rPr>
          <w:rFonts w:ascii="Times New Roman" w:eastAsia="MS Mincho" w:hAnsi="Times New Roman"/>
          <w:sz w:val="24"/>
          <w:szCs w:val="23"/>
          <w:lang w:val="id-ID" w:eastAsia="ja-JP"/>
        </w:rPr>
        <w:t>mengalami perkembangan industri, sehingga menyebabkan lah</w:t>
      </w:r>
      <w:r w:rsidR="009320B9">
        <w:rPr>
          <w:rFonts w:ascii="Times New Roman" w:eastAsia="MS Mincho" w:hAnsi="Times New Roman"/>
          <w:sz w:val="24"/>
          <w:szCs w:val="23"/>
          <w:lang w:val="id-ID" w:eastAsia="ja-JP"/>
        </w:rPr>
        <w:t xml:space="preserve">an pertanian menjadi berkurang. </w:t>
      </w:r>
      <w:r>
        <w:rPr>
          <w:rFonts w:ascii="Times New Roman" w:eastAsia="MS Mincho" w:hAnsi="Times New Roman"/>
          <w:sz w:val="24"/>
          <w:szCs w:val="23"/>
          <w:lang w:val="id-ID" w:eastAsia="ja-JP"/>
        </w:rPr>
        <w:t xml:space="preserve">Perkembangan industri </w:t>
      </w:r>
      <w:r w:rsidRPr="00BE42BD">
        <w:rPr>
          <w:rFonts w:ascii="Times New Roman" w:eastAsia="MS Mincho" w:hAnsi="Times New Roman"/>
          <w:sz w:val="24"/>
          <w:szCs w:val="23"/>
          <w:lang w:val="id-ID" w:eastAsia="ja-JP"/>
        </w:rPr>
        <w:t>di Desa Tarikolot menyebabkan lahan pertanian semaki</w:t>
      </w:r>
      <w:r>
        <w:rPr>
          <w:rFonts w:ascii="Times New Roman" w:eastAsia="MS Mincho" w:hAnsi="Times New Roman"/>
          <w:sz w:val="24"/>
          <w:szCs w:val="23"/>
          <w:lang w:val="id-ID" w:eastAsia="ja-JP"/>
        </w:rPr>
        <w:t xml:space="preserve">n berkurang dari tahun ke tahun, </w:t>
      </w:r>
      <w:r w:rsidRPr="00BE42BD">
        <w:rPr>
          <w:rFonts w:ascii="Times New Roman" w:eastAsia="MS Mincho" w:hAnsi="Times New Roman"/>
          <w:sz w:val="24"/>
          <w:szCs w:val="23"/>
          <w:lang w:val="id-ID" w:eastAsia="ja-JP"/>
        </w:rPr>
        <w:t xml:space="preserve">sehingga menyebabkan berbagai perubahan </w:t>
      </w:r>
      <w:r>
        <w:rPr>
          <w:rFonts w:ascii="Times New Roman" w:eastAsia="MS Mincho" w:hAnsi="Times New Roman"/>
          <w:sz w:val="24"/>
          <w:szCs w:val="23"/>
          <w:lang w:val="id-ID" w:eastAsia="ja-JP"/>
        </w:rPr>
        <w:t xml:space="preserve">bagi masyarakat lokal, </w:t>
      </w:r>
      <w:r w:rsidRPr="00BE42BD">
        <w:rPr>
          <w:rFonts w:ascii="Times New Roman" w:eastAsia="MS Mincho" w:hAnsi="Times New Roman"/>
          <w:sz w:val="24"/>
          <w:szCs w:val="23"/>
          <w:lang w:val="id-ID" w:eastAsia="ja-JP"/>
        </w:rPr>
        <w:t>khususnya petani. Oleh karena itu, rumah tangga petani melakukan berbagai strategi nafkah untuk memenuhi kebutuhan hidupnya sebag</w:t>
      </w:r>
      <w:r w:rsidR="009320B9">
        <w:rPr>
          <w:rFonts w:ascii="Times New Roman" w:eastAsia="MS Mincho" w:hAnsi="Times New Roman"/>
          <w:sz w:val="24"/>
          <w:szCs w:val="23"/>
          <w:lang w:val="id-ID" w:eastAsia="ja-JP"/>
        </w:rPr>
        <w:t xml:space="preserve">ai salah satu upaya resiliensi. </w:t>
      </w:r>
      <w:r w:rsidR="00D75B5B" w:rsidRPr="00BE42BD">
        <w:rPr>
          <w:rFonts w:ascii="Times New Roman" w:eastAsia="MS Mincho" w:hAnsi="Times New Roman"/>
          <w:sz w:val="24"/>
          <w:szCs w:val="23"/>
          <w:lang w:val="id-ID" w:eastAsia="ja-JP"/>
        </w:rPr>
        <w:t xml:space="preserve">Berdasarkan pemaparan diatas, terlihat terdapat keterkaitan antara industrialisasi pedesaan, strategi nafkah, dan resiliensi. </w:t>
      </w:r>
      <w:r w:rsidR="00D75B5B" w:rsidRPr="00BE42BD">
        <w:rPr>
          <w:rFonts w:ascii="Times New Roman" w:eastAsia="MS Mincho" w:hAnsi="Times New Roman"/>
          <w:sz w:val="24"/>
          <w:szCs w:val="23"/>
          <w:lang w:eastAsia="ja-JP"/>
        </w:rPr>
        <w:t>Penelitian ini penting dilakukan karena termasuk usulan baru dalam menghubungkan konsep</w:t>
      </w:r>
      <w:r w:rsidR="00D75B5B" w:rsidRPr="00BE42BD">
        <w:rPr>
          <w:rFonts w:ascii="Times New Roman" w:eastAsia="MS Mincho" w:hAnsi="Times New Roman"/>
          <w:sz w:val="24"/>
          <w:szCs w:val="23"/>
          <w:lang w:val="id-ID" w:eastAsia="ja-JP"/>
        </w:rPr>
        <w:t xml:space="preserve">-konsep tersebut. </w:t>
      </w:r>
      <w:r w:rsidR="00D75B5B" w:rsidRPr="00BE42BD">
        <w:rPr>
          <w:rFonts w:ascii="Times New Roman" w:eastAsia="MS Mincho" w:hAnsi="Times New Roman"/>
          <w:sz w:val="24"/>
          <w:szCs w:val="23"/>
          <w:lang w:eastAsia="ja-JP"/>
        </w:rPr>
        <w:t xml:space="preserve">Berdasarkan latar belakang tersebut, penting untuk </w:t>
      </w:r>
      <w:r w:rsidR="00D75B5B">
        <w:rPr>
          <w:rFonts w:ascii="Times New Roman" w:eastAsia="MS Mincho" w:hAnsi="Times New Roman"/>
          <w:sz w:val="24"/>
          <w:szCs w:val="23"/>
          <w:lang w:val="id-ID" w:eastAsia="ja-JP"/>
        </w:rPr>
        <w:t>mengetahui</w:t>
      </w:r>
      <w:r w:rsidR="00D75B5B" w:rsidRPr="00BE42BD">
        <w:rPr>
          <w:rFonts w:ascii="Times New Roman" w:eastAsia="MS Mincho" w:hAnsi="Times New Roman"/>
          <w:sz w:val="24"/>
          <w:szCs w:val="23"/>
          <w:lang w:eastAsia="ja-JP"/>
        </w:rPr>
        <w:t xml:space="preserve"> </w:t>
      </w:r>
      <w:r w:rsidR="00D75B5B" w:rsidRPr="00BE42BD">
        <w:rPr>
          <w:rFonts w:ascii="Times New Roman" w:eastAsia="MS Mincho" w:hAnsi="Times New Roman"/>
          <w:b/>
          <w:sz w:val="24"/>
          <w:szCs w:val="23"/>
          <w:lang w:eastAsia="ja-JP"/>
        </w:rPr>
        <w:t>bagaimana</w:t>
      </w:r>
      <w:r w:rsidR="00D75B5B">
        <w:rPr>
          <w:rFonts w:ascii="Times New Roman" w:eastAsia="MS Mincho" w:hAnsi="Times New Roman"/>
          <w:b/>
          <w:sz w:val="24"/>
          <w:szCs w:val="23"/>
          <w:lang w:val="id-ID" w:eastAsia="ja-JP"/>
        </w:rPr>
        <w:t xml:space="preserve"> strategi nafkah masyarakat pedesaan dalam menghadapi industrialisasi pedesaan sebagai upaya dari resiliensi rumah tangga petani di Desa Tarikolot</w:t>
      </w:r>
      <w:r w:rsidR="00D75B5B" w:rsidRPr="00BE42BD">
        <w:rPr>
          <w:rFonts w:ascii="Times New Roman" w:eastAsia="MS Mincho" w:hAnsi="Times New Roman"/>
          <w:b/>
          <w:sz w:val="24"/>
          <w:szCs w:val="23"/>
          <w:lang w:eastAsia="ja-JP"/>
        </w:rPr>
        <w:t>?</w:t>
      </w:r>
    </w:p>
    <w:p w:rsidR="008359E9" w:rsidRPr="001438BC" w:rsidRDefault="008359E9" w:rsidP="00684B63">
      <w:pPr>
        <w:pStyle w:val="ListParagraph"/>
        <w:spacing w:line="240" w:lineRule="auto"/>
        <w:ind w:left="0"/>
        <w:rPr>
          <w:rFonts w:ascii="Times New Roman" w:hAnsi="Times New Roman"/>
          <w:b/>
          <w:sz w:val="24"/>
          <w:szCs w:val="24"/>
        </w:rPr>
      </w:pPr>
      <w:r w:rsidRPr="001438BC">
        <w:rPr>
          <w:rFonts w:ascii="Times New Roman" w:hAnsi="Times New Roman"/>
          <w:b/>
          <w:sz w:val="24"/>
          <w:szCs w:val="24"/>
        </w:rPr>
        <w:lastRenderedPageBreak/>
        <w:t>Rumusan Masalah</w:t>
      </w:r>
    </w:p>
    <w:p w:rsidR="0083524B" w:rsidRDefault="00D75B5B" w:rsidP="00684B63">
      <w:pPr>
        <w:autoSpaceDE w:val="0"/>
        <w:autoSpaceDN w:val="0"/>
        <w:adjustRightInd w:val="0"/>
        <w:spacing w:after="240" w:line="240" w:lineRule="auto"/>
        <w:ind w:firstLine="720"/>
        <w:rPr>
          <w:rFonts w:ascii="Times New Roman" w:hAnsi="Times New Roman"/>
          <w:sz w:val="24"/>
          <w:szCs w:val="24"/>
        </w:rPr>
      </w:pPr>
      <w:r w:rsidRPr="00BE42BD">
        <w:rPr>
          <w:rFonts w:ascii="Times New Roman" w:eastAsia="MS Mincho" w:hAnsi="Times New Roman"/>
          <w:sz w:val="24"/>
          <w:szCs w:val="20"/>
          <w:lang w:val="id-ID" w:eastAsia="ja-JP"/>
        </w:rPr>
        <w:t>Rahmawati dan Setyono (2014) menyatakan bahwa industrialisasi pedesaan adalah transformasi yang dilakukan untuk meningkatkan kesejahteraan sosial ekonomi yang diukur dari segi pendapatan dan lapangan pekerjaan baru di ped</w:t>
      </w:r>
      <w:r w:rsidR="00257950">
        <w:rPr>
          <w:rFonts w:ascii="Times New Roman" w:eastAsia="MS Mincho" w:hAnsi="Times New Roman"/>
          <w:sz w:val="24"/>
          <w:szCs w:val="20"/>
          <w:lang w:val="id-ID" w:eastAsia="ja-JP"/>
        </w:rPr>
        <w:t xml:space="preserve">esaan </w:t>
      </w:r>
      <w:r w:rsidRPr="001438BC">
        <w:rPr>
          <w:rFonts w:ascii="Times New Roman" w:eastAsia="MS Mincho" w:hAnsi="Times New Roman"/>
          <w:sz w:val="24"/>
          <w:szCs w:val="20"/>
          <w:lang w:val="id-ID" w:eastAsia="ja-JP"/>
        </w:rPr>
        <w:t xml:space="preserve">sebagai suatu proses. </w:t>
      </w:r>
      <w:r w:rsidRPr="00BE42BD">
        <w:rPr>
          <w:rFonts w:ascii="Times New Roman" w:eastAsia="MS Mincho" w:hAnsi="Times New Roman"/>
          <w:sz w:val="24"/>
          <w:szCs w:val="20"/>
          <w:lang w:eastAsia="ja-JP"/>
        </w:rPr>
        <w:t xml:space="preserve">Proses industrialisasi di pedesaan </w:t>
      </w:r>
      <w:proofErr w:type="gramStart"/>
      <w:r w:rsidRPr="00BE42BD">
        <w:rPr>
          <w:rFonts w:ascii="Times New Roman" w:eastAsia="MS Mincho" w:hAnsi="Times New Roman"/>
          <w:sz w:val="24"/>
          <w:szCs w:val="20"/>
          <w:lang w:eastAsia="ja-JP"/>
        </w:rPr>
        <w:t>akan</w:t>
      </w:r>
      <w:proofErr w:type="gramEnd"/>
      <w:r w:rsidRPr="00BE42BD">
        <w:rPr>
          <w:rFonts w:ascii="Times New Roman" w:eastAsia="MS Mincho" w:hAnsi="Times New Roman"/>
          <w:sz w:val="24"/>
          <w:szCs w:val="20"/>
          <w:lang w:eastAsia="ja-JP"/>
        </w:rPr>
        <w:t xml:space="preserve"> berbeda satu lokasi dengan lokasi lain sehingga akan mengetahui terkait sejarah, perubahan yang terjadi dari segi </w:t>
      </w:r>
      <w:r>
        <w:rPr>
          <w:rFonts w:ascii="Times New Roman" w:eastAsia="MS Mincho" w:hAnsi="Times New Roman"/>
          <w:sz w:val="24"/>
          <w:szCs w:val="20"/>
          <w:lang w:val="id-ID" w:eastAsia="ja-JP"/>
        </w:rPr>
        <w:t>kependudukan, perekonomian, dan budaya.</w:t>
      </w:r>
      <w:r w:rsidRPr="00BE42BD">
        <w:rPr>
          <w:rFonts w:ascii="Times New Roman" w:eastAsia="MS Mincho" w:hAnsi="Times New Roman"/>
          <w:sz w:val="24"/>
          <w:szCs w:val="20"/>
          <w:lang w:eastAsia="ja-JP"/>
        </w:rPr>
        <w:t xml:space="preserve"> </w:t>
      </w:r>
      <w:r w:rsidRPr="00BE42BD">
        <w:rPr>
          <w:rFonts w:ascii="Times New Roman" w:hAnsi="Times New Roman"/>
          <w:sz w:val="24"/>
          <w:szCs w:val="23"/>
        </w:rPr>
        <w:t xml:space="preserve">Oleh karena itu, penelitian ini ingin mendeskripsikan: </w:t>
      </w:r>
      <w:r w:rsidRPr="00BE42BD">
        <w:rPr>
          <w:rFonts w:ascii="Times New Roman" w:hAnsi="Times New Roman"/>
          <w:b/>
          <w:sz w:val="24"/>
          <w:szCs w:val="23"/>
        </w:rPr>
        <w:t>bagaimana proses industrialisasi pedesaan yang terjadi di Desa Tarikolot, Kecamatan Citeureup, Kabupaten Bogor, Jawa Barat?</w:t>
      </w:r>
    </w:p>
    <w:p w:rsidR="0083524B" w:rsidRPr="00014670" w:rsidRDefault="0083524B" w:rsidP="00684B63">
      <w:pPr>
        <w:spacing w:after="240" w:line="240" w:lineRule="auto"/>
        <w:rPr>
          <w:rFonts w:ascii="Times New Roman" w:hAnsi="Times New Roman"/>
          <w:sz w:val="24"/>
          <w:szCs w:val="23"/>
          <w:lang w:val="id-ID"/>
        </w:rPr>
      </w:pPr>
      <w:r w:rsidRPr="00BE42BD">
        <w:rPr>
          <w:rFonts w:ascii="Times New Roman" w:hAnsi="Times New Roman"/>
          <w:sz w:val="24"/>
          <w:szCs w:val="23"/>
        </w:rPr>
        <w:t>Proses indust</w:t>
      </w:r>
      <w:r>
        <w:rPr>
          <w:rFonts w:ascii="Times New Roman" w:hAnsi="Times New Roman"/>
          <w:sz w:val="24"/>
          <w:szCs w:val="23"/>
        </w:rPr>
        <w:t xml:space="preserve">rialisasi </w:t>
      </w:r>
      <w:r w:rsidRPr="00BE42BD">
        <w:rPr>
          <w:rFonts w:ascii="Times New Roman" w:hAnsi="Times New Roman"/>
          <w:sz w:val="24"/>
          <w:szCs w:val="23"/>
        </w:rPr>
        <w:t>pedesaan</w:t>
      </w:r>
      <w:r>
        <w:rPr>
          <w:rFonts w:ascii="Times New Roman" w:hAnsi="Times New Roman"/>
          <w:sz w:val="24"/>
          <w:szCs w:val="23"/>
          <w:lang w:val="id-ID"/>
        </w:rPr>
        <w:t xml:space="preserve"> </w:t>
      </w:r>
      <w:r w:rsidRPr="00BE42BD">
        <w:rPr>
          <w:rFonts w:ascii="Times New Roman" w:hAnsi="Times New Roman"/>
          <w:sz w:val="24"/>
          <w:szCs w:val="23"/>
        </w:rPr>
        <w:t xml:space="preserve">menggambarkan perubahan </w:t>
      </w:r>
      <w:r>
        <w:rPr>
          <w:rFonts w:ascii="Times New Roman" w:hAnsi="Times New Roman"/>
          <w:sz w:val="24"/>
          <w:szCs w:val="23"/>
          <w:lang w:val="id-ID"/>
        </w:rPr>
        <w:t>yang terjadi</w:t>
      </w:r>
      <w:r w:rsidRPr="00BE42BD">
        <w:rPr>
          <w:rFonts w:ascii="Times New Roman" w:hAnsi="Times New Roman"/>
          <w:sz w:val="24"/>
          <w:szCs w:val="23"/>
        </w:rPr>
        <w:t xml:space="preserve">. Perubahan tersebut </w:t>
      </w:r>
      <w:proofErr w:type="gramStart"/>
      <w:r w:rsidRPr="00BE42BD">
        <w:rPr>
          <w:rFonts w:ascii="Times New Roman" w:hAnsi="Times New Roman"/>
          <w:sz w:val="24"/>
          <w:szCs w:val="23"/>
        </w:rPr>
        <w:t>akan</w:t>
      </w:r>
      <w:proofErr w:type="gramEnd"/>
      <w:r w:rsidRPr="00BE42BD">
        <w:rPr>
          <w:rFonts w:ascii="Times New Roman" w:hAnsi="Times New Roman"/>
          <w:sz w:val="24"/>
          <w:szCs w:val="23"/>
        </w:rPr>
        <w:t xml:space="preserve"> memberikan dampak kepada masyarakat sekitar maupun lingkungan. Sundar dan Srinivasan (2009) menyebutkan terdapat tiga indikator dalam mengukur tingkat implementasi industrialisasi pedesaan yaitu </w:t>
      </w:r>
      <w:r>
        <w:rPr>
          <w:rFonts w:ascii="Times New Roman" w:hAnsi="Times New Roman"/>
          <w:sz w:val="24"/>
          <w:szCs w:val="23"/>
          <w:lang w:val="id-ID"/>
        </w:rPr>
        <w:t xml:space="preserve">tingkat </w:t>
      </w:r>
      <w:r w:rsidRPr="00BE42BD">
        <w:rPr>
          <w:rFonts w:ascii="Times New Roman" w:hAnsi="Times New Roman"/>
          <w:sz w:val="24"/>
          <w:szCs w:val="23"/>
        </w:rPr>
        <w:t xml:space="preserve">ketersediaan akses terhadap infrastruktur, </w:t>
      </w:r>
      <w:r>
        <w:rPr>
          <w:rFonts w:ascii="Times New Roman" w:hAnsi="Times New Roman"/>
          <w:sz w:val="24"/>
          <w:szCs w:val="23"/>
          <w:lang w:val="id-ID"/>
        </w:rPr>
        <w:t xml:space="preserve">tingkat </w:t>
      </w:r>
      <w:r w:rsidRPr="00BE42BD">
        <w:rPr>
          <w:rFonts w:ascii="Times New Roman" w:hAnsi="Times New Roman"/>
          <w:sz w:val="24"/>
          <w:szCs w:val="23"/>
        </w:rPr>
        <w:t xml:space="preserve">penggunaan sumberdaya lokal, dan </w:t>
      </w:r>
      <w:r>
        <w:rPr>
          <w:rFonts w:ascii="Times New Roman" w:hAnsi="Times New Roman"/>
          <w:sz w:val="24"/>
          <w:szCs w:val="23"/>
          <w:lang w:val="id-ID"/>
        </w:rPr>
        <w:t xml:space="preserve">tingkat </w:t>
      </w:r>
      <w:r w:rsidRPr="00BE42BD">
        <w:rPr>
          <w:rFonts w:ascii="Times New Roman" w:hAnsi="Times New Roman"/>
          <w:sz w:val="24"/>
          <w:szCs w:val="23"/>
        </w:rPr>
        <w:t xml:space="preserve">manfaat bagi masyarakat lokal. Oleh karena itu, penelitian ini ingin menganalisis: </w:t>
      </w:r>
      <w:r w:rsidRPr="00BE42BD">
        <w:rPr>
          <w:rFonts w:ascii="Times New Roman" w:hAnsi="Times New Roman"/>
          <w:b/>
          <w:sz w:val="24"/>
          <w:szCs w:val="23"/>
        </w:rPr>
        <w:t xml:space="preserve">bagaimana tingkat implementasi industrialisasi pedesaan di Desa Tarikolot, Kecamatan Citeureup, Kabupaten Bogor, Jawa </w:t>
      </w:r>
      <w:proofErr w:type="gramStart"/>
      <w:r w:rsidRPr="00BE42BD">
        <w:rPr>
          <w:rFonts w:ascii="Times New Roman" w:hAnsi="Times New Roman"/>
          <w:b/>
          <w:sz w:val="24"/>
          <w:szCs w:val="23"/>
        </w:rPr>
        <w:t>Barat ?</w:t>
      </w:r>
      <w:proofErr w:type="gramEnd"/>
    </w:p>
    <w:p w:rsidR="008359E9" w:rsidRDefault="0083524B" w:rsidP="00684B63">
      <w:pPr>
        <w:autoSpaceDE w:val="0"/>
        <w:autoSpaceDN w:val="0"/>
        <w:adjustRightInd w:val="0"/>
        <w:spacing w:after="200" w:line="240" w:lineRule="auto"/>
        <w:rPr>
          <w:rFonts w:ascii="Times New Roman" w:hAnsi="Times New Roman"/>
          <w:sz w:val="24"/>
          <w:szCs w:val="24"/>
        </w:rPr>
      </w:pPr>
      <w:r w:rsidRPr="00BE42BD">
        <w:rPr>
          <w:rFonts w:ascii="Times New Roman" w:hAnsi="Times New Roman"/>
          <w:sz w:val="24"/>
          <w:szCs w:val="23"/>
        </w:rPr>
        <w:t xml:space="preserve">Implementasi industrialisasi pedesaan </w:t>
      </w:r>
      <w:proofErr w:type="gramStart"/>
      <w:r w:rsidRPr="00BE42BD">
        <w:rPr>
          <w:rFonts w:ascii="Times New Roman" w:hAnsi="Times New Roman"/>
          <w:sz w:val="24"/>
          <w:szCs w:val="23"/>
        </w:rPr>
        <w:t>akan</w:t>
      </w:r>
      <w:proofErr w:type="gramEnd"/>
      <w:r w:rsidRPr="00BE42BD">
        <w:rPr>
          <w:rFonts w:ascii="Times New Roman" w:hAnsi="Times New Roman"/>
          <w:sz w:val="24"/>
          <w:szCs w:val="23"/>
        </w:rPr>
        <w:t xml:space="preserve"> menimbulkan dampak bagi petani. Dampak yang terjadi dapat menjadi pemicu </w:t>
      </w:r>
      <w:proofErr w:type="gramStart"/>
      <w:r w:rsidRPr="00BE42BD">
        <w:rPr>
          <w:rFonts w:ascii="Times New Roman" w:hAnsi="Times New Roman"/>
          <w:sz w:val="24"/>
          <w:szCs w:val="23"/>
        </w:rPr>
        <w:t xml:space="preserve">keterpurukan </w:t>
      </w:r>
      <w:r w:rsidR="00684B63">
        <w:rPr>
          <w:rFonts w:ascii="Times New Roman" w:hAnsi="Times New Roman"/>
          <w:sz w:val="24"/>
          <w:szCs w:val="23"/>
          <w:lang w:val="id-ID"/>
        </w:rPr>
        <w:t xml:space="preserve"> bagi</w:t>
      </w:r>
      <w:proofErr w:type="gramEnd"/>
      <w:r w:rsidR="00684B63">
        <w:rPr>
          <w:rFonts w:ascii="Times New Roman" w:hAnsi="Times New Roman"/>
          <w:sz w:val="24"/>
          <w:szCs w:val="23"/>
          <w:lang w:val="id-ID"/>
        </w:rPr>
        <w:t xml:space="preserve"> petani. </w:t>
      </w:r>
      <w:r w:rsidRPr="00BE42BD">
        <w:rPr>
          <w:rFonts w:ascii="Times New Roman" w:eastAsia="MS Mincho" w:hAnsi="Times New Roman"/>
          <w:sz w:val="24"/>
          <w:lang w:eastAsia="ja-JP"/>
        </w:rPr>
        <w:t>Yusup (2014) menjelaskan bahwa krisis berarti gangguan yang berasal dari perubahan iklim, krisis finansial, perubahan sosial, dan sebagainya. Hal tersebut menyatakan bahwa industrialisasi pedesaan yang terjadi termasuk merupakan salah satu faktor yang menyebabkan rumah</w:t>
      </w:r>
      <w:r w:rsidRPr="00BE42BD">
        <w:rPr>
          <w:rFonts w:ascii="Times New Roman" w:eastAsia="MS Mincho" w:hAnsi="Times New Roman"/>
          <w:sz w:val="24"/>
          <w:lang w:val="id-ID" w:eastAsia="ja-JP"/>
        </w:rPr>
        <w:t xml:space="preserve"> </w:t>
      </w:r>
      <w:r w:rsidRPr="00BE42BD">
        <w:rPr>
          <w:rFonts w:ascii="Times New Roman" w:eastAsia="MS Mincho" w:hAnsi="Times New Roman"/>
          <w:sz w:val="24"/>
          <w:lang w:eastAsia="ja-JP"/>
        </w:rPr>
        <w:t xml:space="preserve">tangga petani mengalami krisis. Oleh karena itu, strategi nafkah dapat dilakukan sebagai salah satu upaya dalam melakukan resilensi. </w:t>
      </w:r>
      <w:r w:rsidRPr="00BE42BD">
        <w:rPr>
          <w:rFonts w:ascii="Times New Roman" w:eastAsia="MS Mincho" w:hAnsi="Times New Roman"/>
          <w:sz w:val="24"/>
          <w:szCs w:val="23"/>
          <w:lang w:eastAsia="ja-JP"/>
        </w:rPr>
        <w:t xml:space="preserve">Scoones (1998) menyatakan bahwa terdapat </w:t>
      </w:r>
      <w:r w:rsidRPr="00BE42BD">
        <w:rPr>
          <w:rFonts w:ascii="Times New Roman" w:eastAsia="MS Mincho" w:hAnsi="Times New Roman"/>
          <w:sz w:val="24"/>
          <w:szCs w:val="23"/>
          <w:lang w:val="id-ID" w:eastAsia="ja-JP"/>
        </w:rPr>
        <w:t>tiga</w:t>
      </w:r>
      <w:r w:rsidRPr="00BE42BD">
        <w:rPr>
          <w:rFonts w:ascii="Times New Roman" w:eastAsia="MS Mincho" w:hAnsi="Times New Roman"/>
          <w:sz w:val="24"/>
          <w:szCs w:val="23"/>
          <w:lang w:eastAsia="ja-JP"/>
        </w:rPr>
        <w:t xml:space="preserve"> </w:t>
      </w:r>
      <w:r w:rsidRPr="00BE42BD">
        <w:rPr>
          <w:rFonts w:ascii="Times New Roman" w:hAnsi="Times New Roman"/>
          <w:sz w:val="24"/>
          <w:szCs w:val="23"/>
        </w:rPr>
        <w:t>indikator strategi nafkah rumah</w:t>
      </w:r>
      <w:r w:rsidRPr="00BE42BD">
        <w:rPr>
          <w:rFonts w:ascii="Times New Roman" w:hAnsi="Times New Roman"/>
          <w:sz w:val="24"/>
          <w:szCs w:val="23"/>
          <w:lang w:val="id-ID"/>
        </w:rPr>
        <w:t xml:space="preserve"> </w:t>
      </w:r>
      <w:r w:rsidRPr="00BE42BD">
        <w:rPr>
          <w:rFonts w:ascii="Times New Roman" w:hAnsi="Times New Roman"/>
          <w:sz w:val="24"/>
          <w:szCs w:val="23"/>
        </w:rPr>
        <w:t xml:space="preserve">tangga petani yaitu </w:t>
      </w:r>
      <w:r>
        <w:rPr>
          <w:rFonts w:ascii="Times New Roman" w:hAnsi="Times New Roman"/>
          <w:sz w:val="24"/>
          <w:szCs w:val="23"/>
          <w:lang w:val="id-ID"/>
        </w:rPr>
        <w:t xml:space="preserve">tingkat </w:t>
      </w:r>
      <w:r w:rsidRPr="00BE42BD">
        <w:rPr>
          <w:rFonts w:ascii="Times New Roman" w:hAnsi="Times New Roman"/>
          <w:sz w:val="24"/>
          <w:szCs w:val="23"/>
          <w:lang w:val="id-ID"/>
        </w:rPr>
        <w:t>rekayasa sumber nafkah pertanian,</w:t>
      </w:r>
      <w:r w:rsidRPr="00BE42BD">
        <w:rPr>
          <w:rFonts w:ascii="Times New Roman" w:hAnsi="Times New Roman"/>
          <w:sz w:val="24"/>
          <w:szCs w:val="23"/>
        </w:rPr>
        <w:t xml:space="preserve"> </w:t>
      </w:r>
      <w:r>
        <w:rPr>
          <w:rFonts w:ascii="Times New Roman" w:hAnsi="Times New Roman"/>
          <w:sz w:val="24"/>
          <w:szCs w:val="23"/>
          <w:lang w:val="id-ID"/>
        </w:rPr>
        <w:t xml:space="preserve">tingkat </w:t>
      </w:r>
      <w:r w:rsidRPr="00BE42BD">
        <w:rPr>
          <w:rFonts w:ascii="Times New Roman" w:hAnsi="Times New Roman"/>
          <w:sz w:val="24"/>
          <w:szCs w:val="23"/>
        </w:rPr>
        <w:t xml:space="preserve">diversifikasi nafkah, dan </w:t>
      </w:r>
      <w:r>
        <w:rPr>
          <w:rFonts w:ascii="Times New Roman" w:hAnsi="Times New Roman"/>
          <w:sz w:val="24"/>
          <w:szCs w:val="23"/>
          <w:lang w:val="id-ID"/>
        </w:rPr>
        <w:lastRenderedPageBreak/>
        <w:t xml:space="preserve">tingkat </w:t>
      </w:r>
      <w:r w:rsidRPr="00BE42BD">
        <w:rPr>
          <w:rFonts w:ascii="Times New Roman" w:hAnsi="Times New Roman"/>
          <w:sz w:val="24"/>
          <w:szCs w:val="23"/>
        </w:rPr>
        <w:t xml:space="preserve">strategi migrasi. Oleh karena itu, penelitian ini ingin menganalisis: </w:t>
      </w:r>
      <w:r w:rsidRPr="00BE42BD">
        <w:rPr>
          <w:rFonts w:ascii="Times New Roman" w:hAnsi="Times New Roman"/>
          <w:b/>
          <w:sz w:val="24"/>
          <w:szCs w:val="23"/>
        </w:rPr>
        <w:t>bagaimana strategi nafkah rumah</w:t>
      </w:r>
      <w:r w:rsidRPr="00BE42BD">
        <w:rPr>
          <w:rFonts w:ascii="Times New Roman" w:hAnsi="Times New Roman"/>
          <w:b/>
          <w:sz w:val="24"/>
          <w:szCs w:val="23"/>
          <w:lang w:val="id-ID"/>
        </w:rPr>
        <w:t xml:space="preserve"> </w:t>
      </w:r>
      <w:r w:rsidRPr="00BE42BD">
        <w:rPr>
          <w:rFonts w:ascii="Times New Roman" w:hAnsi="Times New Roman"/>
          <w:b/>
          <w:sz w:val="24"/>
          <w:szCs w:val="23"/>
        </w:rPr>
        <w:t xml:space="preserve">tangga petani </w:t>
      </w:r>
      <w:r>
        <w:rPr>
          <w:rFonts w:ascii="Times New Roman" w:hAnsi="Times New Roman"/>
          <w:b/>
          <w:sz w:val="24"/>
          <w:szCs w:val="23"/>
          <w:lang w:val="id-ID"/>
        </w:rPr>
        <w:t>setelah perkembangan industri</w:t>
      </w:r>
      <w:r w:rsidRPr="00BE42BD">
        <w:rPr>
          <w:rFonts w:ascii="Times New Roman" w:hAnsi="Times New Roman"/>
          <w:b/>
          <w:sz w:val="24"/>
          <w:szCs w:val="23"/>
        </w:rPr>
        <w:t xml:space="preserve"> di Desa Tarikolot, Kecamatan Citeureup, Kabupaten Bogor, Jawa Barat?</w:t>
      </w:r>
      <w:r w:rsidR="008359E9">
        <w:rPr>
          <w:rFonts w:ascii="Times New Roman" w:hAnsi="Times New Roman"/>
          <w:sz w:val="24"/>
          <w:szCs w:val="24"/>
        </w:rPr>
        <w:tab/>
      </w:r>
    </w:p>
    <w:p w:rsidR="0083524B" w:rsidRDefault="0083524B" w:rsidP="00684B63">
      <w:pPr>
        <w:spacing w:after="240" w:line="240" w:lineRule="auto"/>
        <w:rPr>
          <w:rFonts w:ascii="Times New Roman" w:hAnsi="Times New Roman"/>
          <w:b/>
          <w:sz w:val="24"/>
          <w:szCs w:val="23"/>
        </w:rPr>
      </w:pPr>
      <w:r w:rsidRPr="00BE42BD">
        <w:rPr>
          <w:rFonts w:ascii="Times New Roman" w:eastAsia="MS Mincho" w:hAnsi="Times New Roman"/>
          <w:sz w:val="24"/>
          <w:lang w:eastAsia="ja-JP"/>
        </w:rPr>
        <w:t xml:space="preserve">Sembiring (2016) menyatakan bahwa resiliensi merupakan kemampuan untuk bertahan dan kembali ke keadaan semua pada saat terjadi krisis. </w:t>
      </w:r>
      <w:r w:rsidR="00257950">
        <w:rPr>
          <w:rFonts w:ascii="Times New Roman" w:eastAsia="MS Mincho" w:hAnsi="Times New Roman"/>
          <w:sz w:val="24"/>
          <w:szCs w:val="23"/>
          <w:lang w:eastAsia="ja-JP"/>
        </w:rPr>
        <w:t>S</w:t>
      </w:r>
      <w:r w:rsidRPr="00BE42BD">
        <w:rPr>
          <w:rFonts w:ascii="Times New Roman" w:eastAsia="MS Mincho" w:hAnsi="Times New Roman"/>
          <w:sz w:val="24"/>
          <w:szCs w:val="23"/>
          <w:lang w:eastAsia="ja-JP"/>
        </w:rPr>
        <w:t>etelah mengetahui strategi nafkah yang dilakukan rumah</w:t>
      </w:r>
      <w:r w:rsidRPr="00BE42BD">
        <w:rPr>
          <w:rFonts w:ascii="Times New Roman" w:eastAsia="MS Mincho" w:hAnsi="Times New Roman"/>
          <w:sz w:val="24"/>
          <w:szCs w:val="23"/>
          <w:lang w:val="id-ID" w:eastAsia="ja-JP"/>
        </w:rPr>
        <w:t xml:space="preserve"> </w:t>
      </w:r>
      <w:r w:rsidRPr="00BE42BD">
        <w:rPr>
          <w:rFonts w:ascii="Times New Roman" w:eastAsia="MS Mincho" w:hAnsi="Times New Roman"/>
          <w:sz w:val="24"/>
          <w:szCs w:val="23"/>
          <w:lang w:eastAsia="ja-JP"/>
        </w:rPr>
        <w:t xml:space="preserve">tangga petani, maka </w:t>
      </w:r>
      <w:proofErr w:type="gramStart"/>
      <w:r w:rsidRPr="00BE42BD">
        <w:rPr>
          <w:rFonts w:ascii="Times New Roman" w:eastAsia="MS Mincho" w:hAnsi="Times New Roman"/>
          <w:sz w:val="24"/>
          <w:szCs w:val="23"/>
          <w:lang w:eastAsia="ja-JP"/>
        </w:rPr>
        <w:t>akan</w:t>
      </w:r>
      <w:proofErr w:type="gramEnd"/>
      <w:r w:rsidRPr="00BE42BD">
        <w:rPr>
          <w:rFonts w:ascii="Times New Roman" w:eastAsia="MS Mincho" w:hAnsi="Times New Roman"/>
          <w:sz w:val="24"/>
          <w:szCs w:val="23"/>
          <w:lang w:eastAsia="ja-JP"/>
        </w:rPr>
        <w:t xml:space="preserve"> terlihat bagaimana tingkat resiliensi rumah</w:t>
      </w:r>
      <w:r w:rsidRPr="00BE42BD">
        <w:rPr>
          <w:rFonts w:ascii="Times New Roman" w:eastAsia="MS Mincho" w:hAnsi="Times New Roman"/>
          <w:sz w:val="24"/>
          <w:szCs w:val="23"/>
          <w:lang w:val="id-ID" w:eastAsia="ja-JP"/>
        </w:rPr>
        <w:t xml:space="preserve"> </w:t>
      </w:r>
      <w:r w:rsidRPr="00BE42BD">
        <w:rPr>
          <w:rFonts w:ascii="Times New Roman" w:eastAsia="MS Mincho" w:hAnsi="Times New Roman"/>
          <w:sz w:val="24"/>
          <w:szCs w:val="23"/>
          <w:lang w:eastAsia="ja-JP"/>
        </w:rPr>
        <w:t xml:space="preserve">tangga petani dalam menghadapi krisis tersebut. </w:t>
      </w:r>
      <w:r w:rsidRPr="00BE42BD">
        <w:rPr>
          <w:rFonts w:ascii="Times New Roman" w:hAnsi="Times New Roman"/>
          <w:sz w:val="24"/>
          <w:szCs w:val="23"/>
        </w:rPr>
        <w:t>Saraswati (2014) menyatakan bahwa terdapat indikator dalam menunjuk</w:t>
      </w:r>
      <w:r>
        <w:rPr>
          <w:rFonts w:ascii="Times New Roman" w:hAnsi="Times New Roman"/>
          <w:sz w:val="24"/>
          <w:szCs w:val="23"/>
          <w:lang w:val="id-ID"/>
        </w:rPr>
        <w:t>k</w:t>
      </w:r>
      <w:r w:rsidRPr="00BE42BD">
        <w:rPr>
          <w:rFonts w:ascii="Times New Roman" w:hAnsi="Times New Roman"/>
          <w:sz w:val="24"/>
          <w:szCs w:val="23"/>
        </w:rPr>
        <w:t>an tingkat resiliensi yaitu waktu yang diperlukan rumah</w:t>
      </w:r>
      <w:r w:rsidRPr="00BE42BD">
        <w:rPr>
          <w:rFonts w:ascii="Times New Roman" w:hAnsi="Times New Roman"/>
          <w:sz w:val="24"/>
          <w:szCs w:val="23"/>
          <w:lang w:val="id-ID"/>
        </w:rPr>
        <w:t xml:space="preserve"> </w:t>
      </w:r>
      <w:r w:rsidRPr="00BE42BD">
        <w:rPr>
          <w:rFonts w:ascii="Times New Roman" w:hAnsi="Times New Roman"/>
          <w:sz w:val="24"/>
          <w:szCs w:val="23"/>
        </w:rPr>
        <w:t xml:space="preserve">tangga untuk kembali ke posisi </w:t>
      </w:r>
      <w:r>
        <w:rPr>
          <w:rFonts w:ascii="Times New Roman" w:hAnsi="Times New Roman"/>
          <w:sz w:val="24"/>
          <w:szCs w:val="23"/>
          <w:lang w:val="id-ID"/>
        </w:rPr>
        <w:t xml:space="preserve">semula sebelum terjadi krisis. </w:t>
      </w:r>
      <w:r w:rsidRPr="00BE42BD">
        <w:rPr>
          <w:rFonts w:ascii="Times New Roman" w:hAnsi="Times New Roman"/>
          <w:sz w:val="24"/>
          <w:szCs w:val="23"/>
        </w:rPr>
        <w:t xml:space="preserve">Oleh karena itu, penelitian ini ingin menganalisis: </w:t>
      </w:r>
      <w:r>
        <w:rPr>
          <w:rFonts w:ascii="Times New Roman" w:hAnsi="Times New Roman"/>
          <w:b/>
          <w:sz w:val="24"/>
          <w:szCs w:val="23"/>
        </w:rPr>
        <w:t xml:space="preserve">bagaimana </w:t>
      </w:r>
      <w:r w:rsidRPr="00BE42BD">
        <w:rPr>
          <w:rFonts w:ascii="Times New Roman" w:hAnsi="Times New Roman"/>
          <w:b/>
          <w:sz w:val="24"/>
          <w:szCs w:val="23"/>
        </w:rPr>
        <w:t>tingkat resiliensi rumah</w:t>
      </w:r>
      <w:r w:rsidRPr="00BE42BD">
        <w:rPr>
          <w:rFonts w:ascii="Times New Roman" w:hAnsi="Times New Roman"/>
          <w:b/>
          <w:sz w:val="24"/>
          <w:szCs w:val="23"/>
          <w:lang w:val="id-ID"/>
        </w:rPr>
        <w:t xml:space="preserve"> </w:t>
      </w:r>
      <w:r w:rsidRPr="00BE42BD">
        <w:rPr>
          <w:rFonts w:ascii="Times New Roman" w:hAnsi="Times New Roman"/>
          <w:b/>
          <w:sz w:val="24"/>
          <w:szCs w:val="23"/>
        </w:rPr>
        <w:t xml:space="preserve">tangga petani </w:t>
      </w:r>
      <w:r>
        <w:rPr>
          <w:rFonts w:ascii="Times New Roman" w:hAnsi="Times New Roman"/>
          <w:b/>
          <w:sz w:val="24"/>
          <w:szCs w:val="23"/>
          <w:lang w:val="id-ID"/>
        </w:rPr>
        <w:t>setelah perkembangan industri</w:t>
      </w:r>
      <w:r w:rsidRPr="00BE42BD">
        <w:rPr>
          <w:rFonts w:ascii="Times New Roman" w:hAnsi="Times New Roman"/>
          <w:b/>
          <w:sz w:val="24"/>
          <w:szCs w:val="23"/>
          <w:lang w:val="id-ID"/>
        </w:rPr>
        <w:t xml:space="preserve"> </w:t>
      </w:r>
      <w:r w:rsidRPr="00BE42BD">
        <w:rPr>
          <w:rFonts w:ascii="Times New Roman" w:hAnsi="Times New Roman"/>
          <w:b/>
          <w:sz w:val="24"/>
          <w:szCs w:val="23"/>
        </w:rPr>
        <w:t>di Desa Tarikolot, Kecamatan Citeureup, Kabupaten Bogor, Jawa Barat?</w:t>
      </w:r>
    </w:p>
    <w:p w:rsidR="00743555" w:rsidRPr="00257950" w:rsidRDefault="0083524B" w:rsidP="00684B63">
      <w:pPr>
        <w:spacing w:after="240" w:line="240" w:lineRule="auto"/>
        <w:rPr>
          <w:rFonts w:ascii="Times New Roman" w:hAnsi="Times New Roman"/>
          <w:b/>
          <w:sz w:val="24"/>
          <w:szCs w:val="23"/>
        </w:rPr>
      </w:pPr>
      <w:r>
        <w:rPr>
          <w:rFonts w:ascii="Times New Roman" w:eastAsia="MS Mincho" w:hAnsi="Times New Roman"/>
          <w:sz w:val="24"/>
          <w:szCs w:val="23"/>
          <w:lang w:val="id-ID" w:eastAsia="ja-JP"/>
        </w:rPr>
        <w:t xml:space="preserve">Setelah mengetahui implementasi industrialisasi pedesaan di Desa Tarikolot, strategi nafkah yang dilakukan oleh rumah tangga petani, dan resiliensi rumah tangga petani yang dilakukan akibat dari industrialisasi tersebut, maka terdapat keterkaitan antara ketiga konsep tersebut yang terjadi di Desa Tarikolot. Oleh karena itu, penelitian ini ingin meneliti: </w:t>
      </w:r>
      <w:r w:rsidRPr="00BE42BD">
        <w:rPr>
          <w:rFonts w:ascii="Times New Roman" w:eastAsia="MS Mincho" w:hAnsi="Times New Roman"/>
          <w:b/>
          <w:sz w:val="24"/>
          <w:szCs w:val="23"/>
          <w:lang w:eastAsia="ja-JP"/>
        </w:rPr>
        <w:t xml:space="preserve">bagaimana hubungan </w:t>
      </w:r>
      <w:r>
        <w:rPr>
          <w:rFonts w:ascii="Times New Roman" w:eastAsia="MS Mincho" w:hAnsi="Times New Roman"/>
          <w:b/>
          <w:sz w:val="24"/>
          <w:szCs w:val="23"/>
          <w:lang w:val="id-ID" w:eastAsia="ja-JP"/>
        </w:rPr>
        <w:t xml:space="preserve">tingkat implementasi </w:t>
      </w:r>
      <w:r>
        <w:rPr>
          <w:rFonts w:ascii="Times New Roman" w:eastAsia="MS Mincho" w:hAnsi="Times New Roman"/>
          <w:b/>
          <w:sz w:val="24"/>
          <w:szCs w:val="23"/>
          <w:lang w:eastAsia="ja-JP"/>
        </w:rPr>
        <w:t>industrialisasi pedesaan dengan</w:t>
      </w:r>
      <w:r w:rsidRPr="00BE42BD">
        <w:rPr>
          <w:rFonts w:ascii="Times New Roman" w:eastAsia="MS Mincho" w:hAnsi="Times New Roman"/>
          <w:b/>
          <w:sz w:val="24"/>
          <w:szCs w:val="23"/>
          <w:lang w:eastAsia="ja-JP"/>
        </w:rPr>
        <w:t xml:space="preserve"> tingkat resiliensi rumah</w:t>
      </w:r>
      <w:r w:rsidRPr="00BE42BD">
        <w:rPr>
          <w:rFonts w:ascii="Times New Roman" w:eastAsia="MS Mincho" w:hAnsi="Times New Roman"/>
          <w:b/>
          <w:sz w:val="24"/>
          <w:szCs w:val="23"/>
          <w:lang w:val="id-ID" w:eastAsia="ja-JP"/>
        </w:rPr>
        <w:t xml:space="preserve"> </w:t>
      </w:r>
      <w:r w:rsidRPr="00BE42BD">
        <w:rPr>
          <w:rFonts w:ascii="Times New Roman" w:eastAsia="MS Mincho" w:hAnsi="Times New Roman"/>
          <w:b/>
          <w:sz w:val="24"/>
          <w:szCs w:val="23"/>
          <w:lang w:eastAsia="ja-JP"/>
        </w:rPr>
        <w:t>tangga petani</w:t>
      </w:r>
      <w:r>
        <w:rPr>
          <w:rFonts w:ascii="Times New Roman" w:eastAsia="MS Mincho" w:hAnsi="Times New Roman"/>
          <w:b/>
          <w:sz w:val="24"/>
          <w:szCs w:val="23"/>
          <w:lang w:val="id-ID" w:eastAsia="ja-JP"/>
        </w:rPr>
        <w:t xml:space="preserve"> di Desa Tarikolot</w:t>
      </w:r>
      <w:r w:rsidRPr="00BE42BD">
        <w:rPr>
          <w:rFonts w:ascii="Times New Roman" w:eastAsia="MS Mincho" w:hAnsi="Times New Roman"/>
          <w:b/>
          <w:sz w:val="24"/>
          <w:szCs w:val="23"/>
          <w:lang w:eastAsia="ja-JP"/>
        </w:rPr>
        <w:t>?</w:t>
      </w:r>
    </w:p>
    <w:p w:rsidR="00743555" w:rsidRPr="00743555" w:rsidRDefault="00743555" w:rsidP="00684B63">
      <w:pPr>
        <w:pStyle w:val="Heading2"/>
        <w:spacing w:before="0" w:after="200" w:line="240" w:lineRule="auto"/>
        <w:rPr>
          <w:rFonts w:ascii="Times New Roman" w:hAnsi="Times New Roman"/>
          <w:i w:val="0"/>
          <w:sz w:val="24"/>
          <w:szCs w:val="24"/>
        </w:rPr>
      </w:pPr>
      <w:bookmarkStart w:id="2" w:name="_Toc473164652"/>
      <w:r w:rsidRPr="00743555">
        <w:rPr>
          <w:rFonts w:ascii="Times New Roman" w:hAnsi="Times New Roman"/>
          <w:i w:val="0"/>
          <w:sz w:val="24"/>
          <w:szCs w:val="24"/>
        </w:rPr>
        <w:t>Tujuan Penelitian</w:t>
      </w:r>
      <w:bookmarkEnd w:id="2"/>
    </w:p>
    <w:p w:rsidR="00743555" w:rsidRPr="00D57664" w:rsidRDefault="0083524B" w:rsidP="00684B63">
      <w:pPr>
        <w:spacing w:line="240" w:lineRule="auto"/>
        <w:rPr>
          <w:rFonts w:ascii="Times New Roman" w:hAnsi="Times New Roman"/>
          <w:sz w:val="24"/>
          <w:szCs w:val="24"/>
        </w:rPr>
      </w:pPr>
      <w:r w:rsidRPr="00684B63">
        <w:rPr>
          <w:rFonts w:ascii="Times New Roman" w:hAnsi="Times New Roman"/>
          <w:sz w:val="24"/>
          <w:szCs w:val="24"/>
          <w:lang w:val="id-ID"/>
        </w:rPr>
        <w:t xml:space="preserve">Berdasarkan pemaparan masalah yang telah dirumuskan diatas, tujuan </w:t>
      </w:r>
      <w:r>
        <w:rPr>
          <w:rFonts w:ascii="Times New Roman" w:hAnsi="Times New Roman"/>
          <w:sz w:val="24"/>
          <w:szCs w:val="24"/>
          <w:lang w:val="id-ID"/>
        </w:rPr>
        <w:t xml:space="preserve">utama </w:t>
      </w:r>
      <w:r w:rsidRPr="00684B63">
        <w:rPr>
          <w:rFonts w:ascii="Times New Roman" w:hAnsi="Times New Roman"/>
          <w:sz w:val="24"/>
          <w:szCs w:val="24"/>
          <w:lang w:val="id-ID"/>
        </w:rPr>
        <w:t xml:space="preserve">dari penelitian ini adalah </w:t>
      </w:r>
      <w:r>
        <w:rPr>
          <w:rFonts w:ascii="Times New Roman" w:hAnsi="Times New Roman"/>
          <w:sz w:val="24"/>
          <w:szCs w:val="24"/>
          <w:lang w:val="id-ID"/>
        </w:rPr>
        <w:t>menganalisis strategi nafkah masyarakat pedesaan dalam menghadapi indutsrialisasi pedesaan sebagai upaya dari resiliensi rumah tangga petani di Desa Tarikolot. Adapun tujuan khusus dari penelitian ini adalah sebagai berikut:</w:t>
      </w:r>
    </w:p>
    <w:p w:rsidR="0083524B" w:rsidRPr="00BE42BD" w:rsidRDefault="0083524B" w:rsidP="00684B63">
      <w:pPr>
        <w:numPr>
          <w:ilvl w:val="0"/>
          <w:numId w:val="10"/>
        </w:numPr>
        <w:autoSpaceDE w:val="0"/>
        <w:autoSpaceDN w:val="0"/>
        <w:adjustRightInd w:val="0"/>
        <w:spacing w:line="240" w:lineRule="auto"/>
        <w:ind w:left="426" w:hanging="426"/>
        <w:rPr>
          <w:rFonts w:ascii="Times New Roman" w:hAnsi="Times New Roman"/>
          <w:color w:val="000000"/>
          <w:sz w:val="24"/>
          <w:szCs w:val="24"/>
        </w:rPr>
      </w:pPr>
      <w:r w:rsidRPr="00BE42BD">
        <w:rPr>
          <w:rFonts w:ascii="Times New Roman" w:hAnsi="Times New Roman"/>
          <w:color w:val="000000"/>
          <w:sz w:val="24"/>
          <w:szCs w:val="24"/>
        </w:rPr>
        <w:t xml:space="preserve">Mengidentifikasi proses industrialisasi pedesaan yang terjadi di </w:t>
      </w:r>
      <w:r w:rsidRPr="00BE42BD">
        <w:rPr>
          <w:rFonts w:ascii="Times New Roman" w:hAnsi="Times New Roman"/>
          <w:sz w:val="24"/>
          <w:szCs w:val="23"/>
        </w:rPr>
        <w:t xml:space="preserve">Desa Tarikolot, </w:t>
      </w:r>
      <w:r w:rsidRPr="00BE42BD">
        <w:rPr>
          <w:rFonts w:ascii="Times New Roman" w:hAnsi="Times New Roman"/>
          <w:sz w:val="24"/>
          <w:szCs w:val="23"/>
        </w:rPr>
        <w:lastRenderedPageBreak/>
        <w:t>Kecamatan Citeureup, Kabupaten Bogor, Jawa Barat.</w:t>
      </w:r>
    </w:p>
    <w:p w:rsidR="0083524B" w:rsidRPr="00BE42BD" w:rsidRDefault="0083524B" w:rsidP="00684B63">
      <w:pPr>
        <w:numPr>
          <w:ilvl w:val="0"/>
          <w:numId w:val="10"/>
        </w:numPr>
        <w:autoSpaceDE w:val="0"/>
        <w:autoSpaceDN w:val="0"/>
        <w:adjustRightInd w:val="0"/>
        <w:spacing w:line="240" w:lineRule="auto"/>
        <w:ind w:left="426" w:hanging="426"/>
        <w:rPr>
          <w:rFonts w:ascii="Times New Roman" w:hAnsi="Times New Roman"/>
          <w:color w:val="000000"/>
          <w:sz w:val="24"/>
          <w:szCs w:val="24"/>
        </w:rPr>
      </w:pPr>
      <w:r w:rsidRPr="00BE42BD">
        <w:rPr>
          <w:rFonts w:ascii="Times New Roman" w:hAnsi="Times New Roman"/>
          <w:color w:val="000000"/>
          <w:sz w:val="24"/>
          <w:szCs w:val="23"/>
        </w:rPr>
        <w:t xml:space="preserve">Menganalisis tingkat implementasi industrialisasi pedesaan di </w:t>
      </w:r>
      <w:r w:rsidRPr="00BE42BD">
        <w:rPr>
          <w:rFonts w:ascii="Times New Roman" w:hAnsi="Times New Roman"/>
          <w:sz w:val="24"/>
          <w:szCs w:val="23"/>
        </w:rPr>
        <w:t>Desa Tarikolot, Kecamatan Citeureup, Kabupaten Bogor, Jawa Barat.</w:t>
      </w:r>
    </w:p>
    <w:p w:rsidR="0083524B" w:rsidRPr="00BE42BD" w:rsidRDefault="0083524B" w:rsidP="00684B63">
      <w:pPr>
        <w:numPr>
          <w:ilvl w:val="0"/>
          <w:numId w:val="10"/>
        </w:numPr>
        <w:autoSpaceDE w:val="0"/>
        <w:autoSpaceDN w:val="0"/>
        <w:adjustRightInd w:val="0"/>
        <w:spacing w:line="240" w:lineRule="auto"/>
        <w:ind w:left="426" w:hanging="426"/>
        <w:rPr>
          <w:rFonts w:ascii="Times New Roman" w:hAnsi="Times New Roman"/>
          <w:color w:val="000000"/>
          <w:sz w:val="24"/>
          <w:szCs w:val="24"/>
        </w:rPr>
      </w:pPr>
      <w:r w:rsidRPr="00BE42BD">
        <w:rPr>
          <w:rFonts w:ascii="Times New Roman" w:hAnsi="Times New Roman"/>
          <w:color w:val="000000"/>
          <w:sz w:val="24"/>
          <w:szCs w:val="24"/>
        </w:rPr>
        <w:t>Menganalisis strategi nafkah rumah</w:t>
      </w:r>
      <w:r w:rsidRPr="00BE42BD">
        <w:rPr>
          <w:rFonts w:ascii="Times New Roman" w:hAnsi="Times New Roman"/>
          <w:color w:val="000000"/>
          <w:sz w:val="24"/>
          <w:szCs w:val="24"/>
          <w:lang w:val="id-ID"/>
        </w:rPr>
        <w:t xml:space="preserve"> </w:t>
      </w:r>
      <w:r w:rsidRPr="00BE42BD">
        <w:rPr>
          <w:rFonts w:ascii="Times New Roman" w:hAnsi="Times New Roman"/>
          <w:color w:val="000000"/>
          <w:sz w:val="24"/>
          <w:szCs w:val="24"/>
        </w:rPr>
        <w:t xml:space="preserve">tangga petani </w:t>
      </w:r>
      <w:r>
        <w:rPr>
          <w:rFonts w:ascii="Times New Roman" w:hAnsi="Times New Roman"/>
          <w:color w:val="000000"/>
          <w:sz w:val="24"/>
          <w:szCs w:val="24"/>
          <w:lang w:val="id-ID"/>
        </w:rPr>
        <w:t>setelah perkembangan industri</w:t>
      </w:r>
      <w:r w:rsidRPr="00BE42BD">
        <w:rPr>
          <w:rFonts w:ascii="Times New Roman" w:hAnsi="Times New Roman"/>
          <w:color w:val="000000"/>
          <w:sz w:val="24"/>
          <w:szCs w:val="24"/>
        </w:rPr>
        <w:t xml:space="preserve"> di </w:t>
      </w:r>
      <w:r w:rsidRPr="00BE42BD">
        <w:rPr>
          <w:rFonts w:ascii="Times New Roman" w:hAnsi="Times New Roman"/>
          <w:sz w:val="24"/>
          <w:szCs w:val="23"/>
        </w:rPr>
        <w:t>Desa Tarikolot, Kecamatan Citeureup, Kabupaten Bogor, Jawa Barat.</w:t>
      </w:r>
    </w:p>
    <w:p w:rsidR="0083524B" w:rsidRDefault="0083524B" w:rsidP="00684B63">
      <w:pPr>
        <w:numPr>
          <w:ilvl w:val="0"/>
          <w:numId w:val="10"/>
        </w:numPr>
        <w:autoSpaceDE w:val="0"/>
        <w:autoSpaceDN w:val="0"/>
        <w:adjustRightInd w:val="0"/>
        <w:spacing w:line="240" w:lineRule="auto"/>
        <w:ind w:left="426" w:hanging="426"/>
        <w:rPr>
          <w:rFonts w:ascii="Times New Roman" w:hAnsi="Times New Roman"/>
          <w:color w:val="000000"/>
          <w:sz w:val="24"/>
          <w:szCs w:val="24"/>
        </w:rPr>
      </w:pPr>
      <w:r>
        <w:rPr>
          <w:rFonts w:ascii="Times New Roman" w:hAnsi="Times New Roman"/>
          <w:color w:val="000000"/>
          <w:sz w:val="24"/>
          <w:szCs w:val="24"/>
        </w:rPr>
        <w:t xml:space="preserve">Menganalisis </w:t>
      </w:r>
      <w:r w:rsidRPr="00BE42BD">
        <w:rPr>
          <w:rFonts w:ascii="Times New Roman" w:hAnsi="Times New Roman"/>
          <w:color w:val="000000"/>
          <w:sz w:val="24"/>
          <w:szCs w:val="24"/>
        </w:rPr>
        <w:t>tingkat resilensi rumah</w:t>
      </w:r>
      <w:r w:rsidRPr="00BE42BD">
        <w:rPr>
          <w:rFonts w:ascii="Times New Roman" w:hAnsi="Times New Roman"/>
          <w:color w:val="000000"/>
          <w:sz w:val="24"/>
          <w:szCs w:val="24"/>
          <w:lang w:val="id-ID"/>
        </w:rPr>
        <w:t xml:space="preserve"> </w:t>
      </w:r>
      <w:r w:rsidRPr="00BE42BD">
        <w:rPr>
          <w:rFonts w:ascii="Times New Roman" w:hAnsi="Times New Roman"/>
          <w:color w:val="000000"/>
          <w:sz w:val="24"/>
          <w:szCs w:val="24"/>
        </w:rPr>
        <w:t>tangga petani</w:t>
      </w:r>
      <w:r w:rsidRPr="00BE42BD">
        <w:rPr>
          <w:rFonts w:ascii="Times New Roman" w:hAnsi="Times New Roman"/>
          <w:color w:val="000000"/>
          <w:sz w:val="24"/>
          <w:szCs w:val="24"/>
          <w:lang w:val="id-ID"/>
        </w:rPr>
        <w:t xml:space="preserve"> </w:t>
      </w:r>
      <w:r>
        <w:rPr>
          <w:rFonts w:ascii="Times New Roman" w:hAnsi="Times New Roman"/>
          <w:color w:val="000000"/>
          <w:sz w:val="24"/>
          <w:szCs w:val="24"/>
          <w:lang w:val="id-ID"/>
        </w:rPr>
        <w:t>setelah perkembangan industri</w:t>
      </w:r>
      <w:r w:rsidRPr="00BE42BD">
        <w:rPr>
          <w:rFonts w:ascii="Times New Roman" w:hAnsi="Times New Roman"/>
          <w:color w:val="000000"/>
          <w:sz w:val="24"/>
          <w:szCs w:val="24"/>
        </w:rPr>
        <w:t xml:space="preserve"> di </w:t>
      </w:r>
      <w:r w:rsidRPr="00BE42BD">
        <w:rPr>
          <w:rFonts w:ascii="Times New Roman" w:hAnsi="Times New Roman"/>
          <w:sz w:val="24"/>
          <w:szCs w:val="23"/>
        </w:rPr>
        <w:t>Desa Tarikolot, Kecamatan Citeureup, Kabupaten Bogor, Jawa Barat</w:t>
      </w:r>
      <w:r w:rsidRPr="00BE42BD">
        <w:rPr>
          <w:rFonts w:ascii="Times New Roman" w:hAnsi="Times New Roman"/>
          <w:color w:val="000000"/>
          <w:sz w:val="24"/>
          <w:szCs w:val="24"/>
        </w:rPr>
        <w:t>.</w:t>
      </w:r>
    </w:p>
    <w:p w:rsidR="0083524B" w:rsidRPr="0083524B" w:rsidRDefault="0083524B" w:rsidP="00684B63">
      <w:pPr>
        <w:numPr>
          <w:ilvl w:val="0"/>
          <w:numId w:val="10"/>
        </w:numPr>
        <w:autoSpaceDE w:val="0"/>
        <w:autoSpaceDN w:val="0"/>
        <w:adjustRightInd w:val="0"/>
        <w:spacing w:after="240" w:line="240" w:lineRule="auto"/>
        <w:ind w:left="426" w:hanging="426"/>
        <w:rPr>
          <w:rFonts w:ascii="Times New Roman" w:hAnsi="Times New Roman"/>
          <w:color w:val="000000"/>
          <w:sz w:val="24"/>
          <w:szCs w:val="24"/>
        </w:rPr>
      </w:pPr>
      <w:r>
        <w:rPr>
          <w:rFonts w:ascii="Times New Roman" w:hAnsi="Times New Roman"/>
          <w:color w:val="000000"/>
          <w:sz w:val="24"/>
          <w:szCs w:val="24"/>
          <w:lang w:val="id-ID"/>
        </w:rPr>
        <w:t>Menganalisis hubungan tingkat implementasi industrialisasi pedesaan dengan tingkat resiliensi rumah tangga petani di Desa Tarikolot.</w:t>
      </w:r>
    </w:p>
    <w:bookmarkEnd w:id="0"/>
    <w:p w:rsidR="00BE0A18" w:rsidRPr="00684B63" w:rsidRDefault="00377B35" w:rsidP="00684B63">
      <w:pPr>
        <w:spacing w:line="240" w:lineRule="auto"/>
        <w:contextualSpacing/>
        <w:rPr>
          <w:rFonts w:ascii="Times New Roman" w:hAnsi="Times New Roman"/>
          <w:b/>
          <w:color w:val="000000" w:themeColor="text1"/>
          <w:sz w:val="28"/>
          <w:szCs w:val="24"/>
        </w:rPr>
      </w:pPr>
      <w:r w:rsidRPr="002D6E43">
        <w:rPr>
          <w:rFonts w:ascii="Times New Roman" w:hAnsi="Times New Roman"/>
          <w:b/>
          <w:color w:val="000000" w:themeColor="text1"/>
          <w:sz w:val="28"/>
          <w:szCs w:val="24"/>
          <w:lang w:val="id-ID"/>
        </w:rPr>
        <w:t>PENDEKATAN TEORITIS</w:t>
      </w:r>
    </w:p>
    <w:p w:rsidR="00684B63" w:rsidRDefault="00684B63" w:rsidP="00684B63">
      <w:pPr>
        <w:spacing w:before="240" w:after="240" w:line="240" w:lineRule="auto"/>
        <w:contextualSpacing/>
        <w:rPr>
          <w:rFonts w:ascii="Times New Roman" w:hAnsi="Times New Roman"/>
          <w:b/>
          <w:color w:val="000000" w:themeColor="text1"/>
          <w:sz w:val="24"/>
          <w:szCs w:val="24"/>
          <w:lang w:val="id-ID"/>
        </w:rPr>
      </w:pPr>
    </w:p>
    <w:p w:rsidR="00BE0A18" w:rsidRPr="00684B63" w:rsidRDefault="0083524B" w:rsidP="00F506A2">
      <w:pPr>
        <w:spacing w:line="240" w:lineRule="auto"/>
        <w:contextualSpacing/>
        <w:rPr>
          <w:rFonts w:ascii="Times New Roman" w:hAnsi="Times New Roman"/>
          <w:b/>
          <w:color w:val="000000" w:themeColor="text1"/>
          <w:sz w:val="24"/>
          <w:szCs w:val="24"/>
          <w:lang w:val="id-ID"/>
        </w:rPr>
      </w:pPr>
      <w:r>
        <w:rPr>
          <w:rFonts w:ascii="Times New Roman" w:hAnsi="Times New Roman"/>
          <w:b/>
          <w:color w:val="000000" w:themeColor="text1"/>
          <w:sz w:val="24"/>
          <w:szCs w:val="24"/>
          <w:lang w:val="id-ID"/>
        </w:rPr>
        <w:t>Industrialisasi Pedesaan</w:t>
      </w:r>
    </w:p>
    <w:p w:rsidR="00BE0A18" w:rsidRDefault="00D120C9" w:rsidP="00684B63">
      <w:pPr>
        <w:autoSpaceDE w:val="0"/>
        <w:autoSpaceDN w:val="0"/>
        <w:adjustRightInd w:val="0"/>
        <w:spacing w:before="240" w:after="240" w:line="240" w:lineRule="auto"/>
        <w:rPr>
          <w:rFonts w:ascii="Times New Roman" w:eastAsia="MS Mincho" w:hAnsi="Times New Roman"/>
          <w:sz w:val="24"/>
          <w:szCs w:val="24"/>
          <w:lang w:eastAsia="ja-JP"/>
        </w:rPr>
      </w:pPr>
      <w:r w:rsidRPr="00F16FBD">
        <w:rPr>
          <w:rFonts w:ascii="Times New Roman" w:eastAsia="MS Mincho" w:hAnsi="Times New Roman"/>
          <w:sz w:val="24"/>
          <w:szCs w:val="24"/>
          <w:lang w:val="id-ID" w:eastAsia="ja-JP"/>
        </w:rPr>
        <w:t>Industrialisasi dilaksa</w:t>
      </w:r>
      <w:r w:rsidR="00684B63">
        <w:rPr>
          <w:rFonts w:ascii="Times New Roman" w:eastAsia="MS Mincho" w:hAnsi="Times New Roman"/>
          <w:sz w:val="24"/>
          <w:szCs w:val="24"/>
          <w:lang w:val="id-ID" w:eastAsia="ja-JP"/>
        </w:rPr>
        <w:t>nakan melalui proses</w:t>
      </w:r>
      <w:r w:rsidRPr="00F16FBD">
        <w:rPr>
          <w:rFonts w:ascii="Times New Roman" w:eastAsia="MS Mincho" w:hAnsi="Times New Roman"/>
          <w:sz w:val="24"/>
          <w:szCs w:val="24"/>
          <w:lang w:val="id-ID" w:eastAsia="ja-JP"/>
        </w:rPr>
        <w:t xml:space="preserve"> yakni dengan bertransformasi menjadi penyangga perekonomian menggunakan pemanfaatan sumberdaya alam maupun manusia yang efektif dan efisien (Rahmawati dan Setyono 2014). </w:t>
      </w:r>
      <w:r w:rsidRPr="00F16FBD">
        <w:rPr>
          <w:rFonts w:ascii="Times New Roman" w:eastAsia="MS Mincho" w:hAnsi="Times New Roman"/>
          <w:sz w:val="24"/>
          <w:szCs w:val="24"/>
          <w:lang w:eastAsia="ja-JP"/>
        </w:rPr>
        <w:t>Keputusan Presiden Nomor 41 Tahun 1996 yang menyatakan bahwa pembangunan kawasan industri tidak mengurangi tanah pertanian dan tidak dilakukan di atas tanah yang mempunyai fungsi melindungi sumberdaya alam dan warisan budaya. Oleh karena itu perlu adanya keseimbangan dan saling ketergantungan antara industrialisasi dan pembangunan sektor pertanian agar terciptanya peningkatan perekonomian dan kesejahteraan petani.</w:t>
      </w:r>
    </w:p>
    <w:p w:rsidR="00257950" w:rsidRDefault="00916006" w:rsidP="00257950">
      <w:pPr>
        <w:autoSpaceDE w:val="0"/>
        <w:autoSpaceDN w:val="0"/>
        <w:adjustRightInd w:val="0"/>
        <w:spacing w:after="240" w:line="240" w:lineRule="auto"/>
        <w:rPr>
          <w:rFonts w:ascii="Times New Roman" w:eastAsia="MS Mincho" w:hAnsi="Times New Roman"/>
          <w:sz w:val="24"/>
          <w:szCs w:val="24"/>
          <w:lang w:eastAsia="ja-JP"/>
        </w:rPr>
      </w:pPr>
      <w:r w:rsidRPr="00F16FBD">
        <w:rPr>
          <w:rFonts w:ascii="Times New Roman" w:eastAsia="MS Mincho" w:hAnsi="Times New Roman"/>
          <w:sz w:val="24"/>
          <w:szCs w:val="24"/>
          <w:lang w:eastAsia="ja-JP"/>
        </w:rPr>
        <w:t xml:space="preserve">Industrialisasi tidak hanya terjadi di perkotaan, </w:t>
      </w:r>
      <w:r w:rsidRPr="00F16FBD">
        <w:rPr>
          <w:rFonts w:ascii="Times New Roman" w:eastAsia="MS Mincho" w:hAnsi="Times New Roman"/>
          <w:sz w:val="24"/>
          <w:szCs w:val="24"/>
          <w:lang w:val="id-ID" w:eastAsia="ja-JP"/>
        </w:rPr>
        <w:t>namun</w:t>
      </w:r>
      <w:r w:rsidRPr="00F16FBD">
        <w:rPr>
          <w:rFonts w:ascii="Times New Roman" w:eastAsia="MS Mincho" w:hAnsi="Times New Roman"/>
          <w:sz w:val="24"/>
          <w:szCs w:val="24"/>
          <w:lang w:eastAsia="ja-JP"/>
        </w:rPr>
        <w:t xml:space="preserve"> industrialisasi </w:t>
      </w:r>
      <w:r w:rsidRPr="00F16FBD">
        <w:rPr>
          <w:rFonts w:ascii="Times New Roman" w:eastAsia="MS Mincho" w:hAnsi="Times New Roman"/>
          <w:sz w:val="24"/>
          <w:szCs w:val="24"/>
          <w:lang w:val="id-ID" w:eastAsia="ja-JP"/>
        </w:rPr>
        <w:t>pun juga terjadi di pedesaan</w:t>
      </w:r>
      <w:r w:rsidRPr="00F16FBD">
        <w:rPr>
          <w:rFonts w:ascii="Times New Roman" w:eastAsia="MS Mincho" w:hAnsi="Times New Roman"/>
          <w:sz w:val="24"/>
          <w:szCs w:val="24"/>
          <w:lang w:eastAsia="ja-JP"/>
        </w:rPr>
        <w:t xml:space="preserve">, sehingga </w:t>
      </w:r>
      <w:proofErr w:type="gramStart"/>
      <w:r w:rsidRPr="00F16FBD">
        <w:rPr>
          <w:rFonts w:ascii="Times New Roman" w:eastAsia="MS Mincho" w:hAnsi="Times New Roman"/>
          <w:sz w:val="24"/>
          <w:szCs w:val="24"/>
          <w:lang w:eastAsia="ja-JP"/>
        </w:rPr>
        <w:t>akan</w:t>
      </w:r>
      <w:proofErr w:type="gramEnd"/>
      <w:r w:rsidRPr="00F16FBD">
        <w:rPr>
          <w:rFonts w:ascii="Times New Roman" w:eastAsia="MS Mincho" w:hAnsi="Times New Roman"/>
          <w:sz w:val="24"/>
          <w:szCs w:val="24"/>
          <w:lang w:eastAsia="ja-JP"/>
        </w:rPr>
        <w:t xml:space="preserve"> menimbulkan berbagai perubahan dalam kehidupan mereka. Industrialisasi pedesaan secara luas diartikan sebagai kegiatan yang mampu mendorong diversifikasi kegiatan ekonomi di pedesaan, sehingga tercapai sistem ekonomi yang saling berkaitan dan berkembang secara </w:t>
      </w:r>
      <w:r w:rsidR="00AC1622">
        <w:rPr>
          <w:rFonts w:ascii="Times New Roman" w:eastAsia="MS Mincho" w:hAnsi="Times New Roman"/>
          <w:sz w:val="24"/>
          <w:szCs w:val="24"/>
          <w:lang w:eastAsia="ja-JP"/>
        </w:rPr>
        <w:t xml:space="preserve">berkesinambungan (Sutawi 1994). </w:t>
      </w:r>
      <w:r w:rsidRPr="00F16FBD">
        <w:rPr>
          <w:rFonts w:ascii="Times New Roman" w:eastAsia="MS Mincho" w:hAnsi="Times New Roman"/>
          <w:sz w:val="24"/>
          <w:szCs w:val="24"/>
          <w:lang w:eastAsia="ja-JP"/>
        </w:rPr>
        <w:t xml:space="preserve">Sutisna </w:t>
      </w:r>
      <w:r w:rsidRPr="00F16FBD">
        <w:rPr>
          <w:rFonts w:ascii="Times New Roman" w:eastAsia="MS Mincho" w:hAnsi="Times New Roman"/>
          <w:sz w:val="24"/>
          <w:szCs w:val="24"/>
          <w:lang w:eastAsia="ja-JP"/>
        </w:rPr>
        <w:lastRenderedPageBreak/>
        <w:t xml:space="preserve">(2008) menyebutkan bahwa industrialisasi pedesaan tidak hanya mampu meningkatkan pertumbuhan ekonomi yang tinggi, melainkan menimbulkan hal-hal lain pada kehidupan masyarakat seperti pertambahan penduduk yang dipengaruhi migrasi yang tinggi, terjadi pola pergeseran ekonomi masyarakat, pergeseran pola hidup, dan masalah lain yang secara nyata termasuk akumulasi dari ketiga masalah tersebut. </w:t>
      </w:r>
    </w:p>
    <w:p w:rsidR="00257950" w:rsidRPr="00257950" w:rsidRDefault="00257950" w:rsidP="00257950">
      <w:pPr>
        <w:autoSpaceDE w:val="0"/>
        <w:autoSpaceDN w:val="0"/>
        <w:adjustRightInd w:val="0"/>
        <w:spacing w:line="240" w:lineRule="auto"/>
        <w:rPr>
          <w:rFonts w:ascii="Times New Roman" w:hAnsi="Times New Roman"/>
          <w:sz w:val="24"/>
          <w:szCs w:val="24"/>
          <w:lang w:val="id-ID" w:eastAsia="zh-CN"/>
        </w:rPr>
      </w:pPr>
      <w:r w:rsidRPr="00257950">
        <w:rPr>
          <w:rFonts w:ascii="Times New Roman" w:eastAsia="MS Mincho" w:hAnsi="Times New Roman"/>
          <w:sz w:val="24"/>
          <w:szCs w:val="24"/>
          <w:lang w:eastAsia="ja-JP"/>
        </w:rPr>
        <w:t xml:space="preserve">Waluyo (2009) </w:t>
      </w:r>
      <w:r w:rsidRPr="00257950">
        <w:rPr>
          <w:rFonts w:ascii="Times New Roman" w:eastAsia="MS Mincho" w:hAnsi="Times New Roman"/>
          <w:sz w:val="24"/>
          <w:szCs w:val="24"/>
          <w:lang w:val="id-ID" w:eastAsia="ja-JP"/>
        </w:rPr>
        <w:t>menyatakan bahwa</w:t>
      </w:r>
      <w:r w:rsidRPr="00257950">
        <w:rPr>
          <w:rFonts w:ascii="Times New Roman" w:hAnsi="Times New Roman"/>
          <w:sz w:val="24"/>
          <w:szCs w:val="24"/>
          <w:lang w:eastAsia="zh-CN"/>
        </w:rPr>
        <w:t xml:space="preserve"> </w:t>
      </w:r>
      <w:r w:rsidRPr="00257950">
        <w:rPr>
          <w:rFonts w:ascii="Times New Roman" w:hAnsi="Times New Roman"/>
          <w:sz w:val="24"/>
          <w:szCs w:val="24"/>
          <w:lang w:val="id-ID" w:eastAsia="zh-CN"/>
        </w:rPr>
        <w:t xml:space="preserve">industrialisasi pedesaan memiliki </w:t>
      </w:r>
      <w:r w:rsidRPr="00257950">
        <w:rPr>
          <w:rFonts w:ascii="Times New Roman" w:hAnsi="Times New Roman"/>
          <w:sz w:val="24"/>
          <w:szCs w:val="24"/>
          <w:lang w:eastAsia="zh-CN"/>
        </w:rPr>
        <w:t>dua</w:t>
      </w:r>
      <w:r w:rsidRPr="00257950">
        <w:rPr>
          <w:rFonts w:ascii="Times New Roman" w:eastAsia="MS Mincho" w:hAnsi="Times New Roman"/>
          <w:sz w:val="24"/>
          <w:szCs w:val="24"/>
          <w:lang w:eastAsia="ja-JP"/>
        </w:rPr>
        <w:t xml:space="preserve"> </w:t>
      </w:r>
      <w:r w:rsidRPr="00257950">
        <w:rPr>
          <w:rFonts w:ascii="Times New Roman" w:hAnsi="Times New Roman"/>
          <w:sz w:val="24"/>
          <w:szCs w:val="24"/>
          <w:lang w:eastAsia="zh-CN"/>
        </w:rPr>
        <w:t>pengertian yang secara konseptual berbeda. Pertama, industrialisasi pedesaan yang diartikan</w:t>
      </w:r>
      <w:r w:rsidRPr="00257950">
        <w:rPr>
          <w:rFonts w:ascii="Times New Roman" w:eastAsia="MS Mincho" w:hAnsi="Times New Roman"/>
          <w:sz w:val="24"/>
          <w:szCs w:val="24"/>
          <w:lang w:eastAsia="ja-JP"/>
        </w:rPr>
        <w:t xml:space="preserve"> </w:t>
      </w:r>
      <w:r w:rsidRPr="00257950">
        <w:rPr>
          <w:rFonts w:ascii="Times New Roman" w:hAnsi="Times New Roman"/>
          <w:sz w:val="24"/>
          <w:szCs w:val="24"/>
          <w:lang w:eastAsia="zh-CN"/>
        </w:rPr>
        <w:t>dan diimplementasikan sebagai industri di pedesaan (</w:t>
      </w:r>
      <w:r w:rsidRPr="00257950">
        <w:rPr>
          <w:rFonts w:ascii="Times New Roman" w:hAnsi="Times New Roman"/>
          <w:i/>
          <w:iCs/>
          <w:sz w:val="24"/>
          <w:szCs w:val="24"/>
          <w:lang w:eastAsia="zh-CN"/>
        </w:rPr>
        <w:t>industry in rural areas</w:t>
      </w:r>
      <w:r w:rsidRPr="00257950">
        <w:rPr>
          <w:rFonts w:ascii="Times New Roman" w:hAnsi="Times New Roman"/>
          <w:sz w:val="24"/>
          <w:szCs w:val="24"/>
          <w:lang w:eastAsia="zh-CN"/>
        </w:rPr>
        <w:t>). Industrialisasi</w:t>
      </w:r>
      <w:r w:rsidRPr="00257950">
        <w:rPr>
          <w:rFonts w:ascii="Times New Roman" w:eastAsia="MS Mincho" w:hAnsi="Times New Roman"/>
          <w:sz w:val="24"/>
          <w:szCs w:val="24"/>
          <w:lang w:eastAsia="ja-JP"/>
        </w:rPr>
        <w:t xml:space="preserve"> </w:t>
      </w:r>
      <w:r w:rsidRPr="00257950">
        <w:rPr>
          <w:rFonts w:ascii="Times New Roman" w:hAnsi="Times New Roman"/>
          <w:sz w:val="24"/>
          <w:szCs w:val="24"/>
          <w:lang w:eastAsia="zh-CN"/>
        </w:rPr>
        <w:t>pedesaan dalam pengertian pertama ini diartikan sebagai pembangunan pabrik-pabrik yang</w:t>
      </w:r>
      <w:r w:rsidRPr="00257950">
        <w:rPr>
          <w:rFonts w:ascii="Times New Roman" w:eastAsia="MS Mincho" w:hAnsi="Times New Roman"/>
          <w:sz w:val="24"/>
          <w:szCs w:val="24"/>
          <w:lang w:eastAsia="ja-JP"/>
        </w:rPr>
        <w:t xml:space="preserve"> </w:t>
      </w:r>
      <w:r w:rsidRPr="00257950">
        <w:rPr>
          <w:rFonts w:ascii="Times New Roman" w:hAnsi="Times New Roman"/>
          <w:sz w:val="24"/>
          <w:szCs w:val="24"/>
          <w:lang w:eastAsia="zh-CN"/>
        </w:rPr>
        <w:t xml:space="preserve">mengambil lokasi di kawasan pedesaan. </w:t>
      </w:r>
      <w:r>
        <w:rPr>
          <w:rFonts w:ascii="Times New Roman" w:hAnsi="Times New Roman"/>
          <w:sz w:val="24"/>
          <w:szCs w:val="24"/>
          <w:lang w:eastAsia="zh-CN"/>
        </w:rPr>
        <w:t>P</w:t>
      </w:r>
      <w:r w:rsidRPr="00257950">
        <w:rPr>
          <w:rFonts w:ascii="Times New Roman" w:hAnsi="Times New Roman"/>
          <w:sz w:val="24"/>
          <w:szCs w:val="24"/>
          <w:lang w:eastAsia="zh-CN"/>
        </w:rPr>
        <w:t>edesaan hanyalah</w:t>
      </w:r>
      <w:r w:rsidRPr="00257950">
        <w:rPr>
          <w:rFonts w:ascii="Times New Roman" w:eastAsia="MS Mincho" w:hAnsi="Times New Roman"/>
          <w:sz w:val="24"/>
          <w:szCs w:val="24"/>
          <w:lang w:eastAsia="ja-JP"/>
        </w:rPr>
        <w:t xml:space="preserve"> </w:t>
      </w:r>
      <w:r w:rsidRPr="00257950">
        <w:rPr>
          <w:rFonts w:ascii="Times New Roman" w:hAnsi="Times New Roman"/>
          <w:sz w:val="24"/>
          <w:szCs w:val="24"/>
          <w:lang w:eastAsia="zh-CN"/>
        </w:rPr>
        <w:t>merupakan wahana untuk memproduksi barang dan jasa dengan investor pihak lain yang</w:t>
      </w:r>
      <w:r w:rsidRPr="00257950">
        <w:rPr>
          <w:rFonts w:ascii="Times New Roman" w:eastAsia="MS Mincho" w:hAnsi="Times New Roman"/>
          <w:sz w:val="24"/>
          <w:szCs w:val="24"/>
          <w:lang w:eastAsia="ja-JP"/>
        </w:rPr>
        <w:t xml:space="preserve"> </w:t>
      </w:r>
      <w:r w:rsidRPr="00257950">
        <w:rPr>
          <w:rFonts w:ascii="Times New Roman" w:hAnsi="Times New Roman"/>
          <w:sz w:val="24"/>
          <w:szCs w:val="24"/>
          <w:lang w:eastAsia="zh-CN"/>
        </w:rPr>
        <w:t>berasal dari luar pedesaan. Pengertian dan bentuk implementasi</w:t>
      </w:r>
      <w:r w:rsidRPr="00257950">
        <w:rPr>
          <w:rFonts w:ascii="Times New Roman" w:eastAsia="MS Mincho" w:hAnsi="Times New Roman"/>
          <w:sz w:val="24"/>
          <w:szCs w:val="24"/>
          <w:lang w:eastAsia="ja-JP"/>
        </w:rPr>
        <w:t xml:space="preserve"> </w:t>
      </w:r>
      <w:r w:rsidRPr="00257950">
        <w:rPr>
          <w:rFonts w:ascii="Times New Roman" w:hAnsi="Times New Roman"/>
          <w:sz w:val="24"/>
          <w:szCs w:val="24"/>
          <w:lang w:eastAsia="zh-CN"/>
        </w:rPr>
        <w:t>industrialisasi pedesaan yang kedua adalah pengembangan industri yang mengandalkan</w:t>
      </w:r>
      <w:r w:rsidRPr="00257950">
        <w:rPr>
          <w:rFonts w:ascii="Times New Roman" w:eastAsia="MS Mincho" w:hAnsi="Times New Roman"/>
          <w:sz w:val="24"/>
          <w:szCs w:val="24"/>
          <w:lang w:eastAsia="ja-JP"/>
        </w:rPr>
        <w:t xml:space="preserve"> </w:t>
      </w:r>
      <w:r w:rsidRPr="00257950">
        <w:rPr>
          <w:rFonts w:ascii="Times New Roman" w:hAnsi="Times New Roman"/>
          <w:sz w:val="24"/>
          <w:szCs w:val="24"/>
          <w:lang w:eastAsia="zh-CN"/>
        </w:rPr>
        <w:t>kekuatan utama berupa sumberdaya yang ada di pedesaan (</w:t>
      </w:r>
      <w:r w:rsidRPr="00257950">
        <w:rPr>
          <w:rFonts w:ascii="Times New Roman" w:hAnsi="Times New Roman"/>
          <w:i/>
          <w:iCs/>
          <w:sz w:val="24"/>
          <w:szCs w:val="24"/>
          <w:lang w:eastAsia="zh-CN"/>
        </w:rPr>
        <w:t>industry of rural areas</w:t>
      </w:r>
      <w:r w:rsidRPr="00257950">
        <w:rPr>
          <w:rFonts w:ascii="Times New Roman" w:hAnsi="Times New Roman"/>
          <w:sz w:val="24"/>
          <w:szCs w:val="24"/>
          <w:lang w:eastAsia="zh-CN"/>
        </w:rPr>
        <w:t>), baik</w:t>
      </w:r>
      <w:r w:rsidRPr="00257950">
        <w:rPr>
          <w:rFonts w:ascii="Times New Roman" w:eastAsia="MS Mincho" w:hAnsi="Times New Roman"/>
          <w:sz w:val="24"/>
          <w:szCs w:val="24"/>
          <w:lang w:eastAsia="ja-JP"/>
        </w:rPr>
        <w:t xml:space="preserve"> </w:t>
      </w:r>
      <w:r w:rsidRPr="00257950">
        <w:rPr>
          <w:rFonts w:ascii="Times New Roman" w:hAnsi="Times New Roman"/>
          <w:sz w:val="24"/>
          <w:szCs w:val="24"/>
          <w:lang w:eastAsia="zh-CN"/>
        </w:rPr>
        <w:t xml:space="preserve">sumberdaya alam maupun sumberdaya manusia. </w:t>
      </w:r>
      <w:r>
        <w:rPr>
          <w:rFonts w:ascii="Times New Roman" w:hAnsi="Times New Roman"/>
          <w:sz w:val="24"/>
          <w:szCs w:val="24"/>
          <w:lang w:val="id-ID" w:eastAsia="zh-CN"/>
        </w:rPr>
        <w:t>I</w:t>
      </w:r>
      <w:r w:rsidRPr="00257950">
        <w:rPr>
          <w:rFonts w:ascii="Times New Roman" w:hAnsi="Times New Roman"/>
          <w:sz w:val="24"/>
          <w:szCs w:val="24"/>
          <w:lang w:eastAsia="zh-CN"/>
        </w:rPr>
        <w:t>ndustri merupakan kekuatan yang datang dari dalam pedesaan itu sendiri</w:t>
      </w:r>
      <w:r w:rsidRPr="00257950">
        <w:rPr>
          <w:rFonts w:ascii="Times New Roman" w:eastAsia="MS Mincho" w:hAnsi="Times New Roman"/>
          <w:sz w:val="24"/>
          <w:szCs w:val="24"/>
          <w:lang w:eastAsia="ja-JP"/>
        </w:rPr>
        <w:t xml:space="preserve"> </w:t>
      </w:r>
      <w:r w:rsidRPr="00257950">
        <w:rPr>
          <w:rFonts w:ascii="Times New Roman" w:hAnsi="Times New Roman"/>
          <w:sz w:val="24"/>
          <w:szCs w:val="24"/>
          <w:lang w:eastAsia="zh-CN"/>
        </w:rPr>
        <w:t>(</w:t>
      </w:r>
      <w:r w:rsidRPr="00257950">
        <w:rPr>
          <w:rFonts w:ascii="Times New Roman" w:hAnsi="Times New Roman"/>
          <w:i/>
          <w:iCs/>
          <w:sz w:val="24"/>
          <w:szCs w:val="24"/>
          <w:lang w:eastAsia="zh-CN"/>
        </w:rPr>
        <w:t>indigineous industry</w:t>
      </w:r>
      <w:r w:rsidRPr="00257950">
        <w:rPr>
          <w:rFonts w:ascii="Times New Roman" w:hAnsi="Times New Roman"/>
          <w:sz w:val="24"/>
          <w:szCs w:val="24"/>
          <w:lang w:eastAsia="zh-CN"/>
        </w:rPr>
        <w:t xml:space="preserve">). Implementasi industrialisasi pedesaan konsep pertama memiliki tiga indikator menurut Sundar dan Srinivasan (2009) </w:t>
      </w:r>
      <w:proofErr w:type="gramStart"/>
      <w:r w:rsidRPr="00257950">
        <w:rPr>
          <w:rFonts w:ascii="Times New Roman" w:hAnsi="Times New Roman"/>
          <w:sz w:val="24"/>
          <w:szCs w:val="24"/>
          <w:lang w:eastAsia="zh-CN"/>
        </w:rPr>
        <w:t>yaitu :</w:t>
      </w:r>
      <w:proofErr w:type="gramEnd"/>
    </w:p>
    <w:p w:rsidR="00257950" w:rsidRPr="00257950" w:rsidRDefault="00257950" w:rsidP="00257950">
      <w:pPr>
        <w:pStyle w:val="ListParagraph"/>
        <w:numPr>
          <w:ilvl w:val="0"/>
          <w:numId w:val="11"/>
        </w:numPr>
        <w:autoSpaceDE w:val="0"/>
        <w:autoSpaceDN w:val="0"/>
        <w:adjustRightInd w:val="0"/>
        <w:spacing w:before="60" w:after="0" w:line="240" w:lineRule="auto"/>
        <w:ind w:left="426" w:hanging="426"/>
        <w:rPr>
          <w:rFonts w:ascii="Times New Roman" w:hAnsi="Times New Roman"/>
          <w:sz w:val="24"/>
          <w:szCs w:val="24"/>
          <w:lang w:eastAsia="zh-CN"/>
        </w:rPr>
      </w:pPr>
      <w:r w:rsidRPr="00257950">
        <w:rPr>
          <w:rFonts w:ascii="Times New Roman" w:hAnsi="Times New Roman"/>
          <w:sz w:val="24"/>
          <w:szCs w:val="24"/>
          <w:lang w:eastAsia="zh-CN"/>
        </w:rPr>
        <w:t>Ketersediaan akses terhadap inftastruktur adalah ketersediaan fasilitas dan infrastruktur di pedesaan yang diperlukan untuk keberhasilan industrialisasi pedesaan.</w:t>
      </w:r>
    </w:p>
    <w:p w:rsidR="00257950" w:rsidRDefault="00257950" w:rsidP="00257950">
      <w:pPr>
        <w:pStyle w:val="ListParagraph"/>
        <w:numPr>
          <w:ilvl w:val="0"/>
          <w:numId w:val="11"/>
        </w:numPr>
        <w:autoSpaceDE w:val="0"/>
        <w:autoSpaceDN w:val="0"/>
        <w:adjustRightInd w:val="0"/>
        <w:spacing w:before="60" w:after="0" w:line="240" w:lineRule="auto"/>
        <w:ind w:left="426" w:hanging="426"/>
        <w:rPr>
          <w:rFonts w:ascii="Times New Roman" w:hAnsi="Times New Roman"/>
          <w:sz w:val="24"/>
          <w:szCs w:val="24"/>
          <w:lang w:eastAsia="zh-CN"/>
        </w:rPr>
      </w:pPr>
      <w:r w:rsidRPr="00257950">
        <w:rPr>
          <w:rFonts w:ascii="Times New Roman" w:hAnsi="Times New Roman"/>
          <w:sz w:val="24"/>
          <w:szCs w:val="24"/>
          <w:lang w:eastAsia="zh-CN"/>
        </w:rPr>
        <w:t>Penggunaan sumberdaya lokal adalah penggunaan sumberdaya alam maupun manusia yang ada disekitar lokasi pembangunan kawasan industri guna mencapai keberhasilan dan keselarasan antara keberhasilan industrialisasi pedesaan dan kesejahteraan masyarakat lokal.</w:t>
      </w:r>
    </w:p>
    <w:p w:rsidR="00BE0A18" w:rsidRPr="00257950" w:rsidRDefault="00257950" w:rsidP="00257950">
      <w:pPr>
        <w:pStyle w:val="ListParagraph"/>
        <w:numPr>
          <w:ilvl w:val="0"/>
          <w:numId w:val="11"/>
        </w:numPr>
        <w:autoSpaceDE w:val="0"/>
        <w:autoSpaceDN w:val="0"/>
        <w:adjustRightInd w:val="0"/>
        <w:spacing w:before="60" w:line="240" w:lineRule="auto"/>
        <w:ind w:left="426" w:hanging="426"/>
        <w:rPr>
          <w:rFonts w:ascii="Times New Roman" w:hAnsi="Times New Roman"/>
          <w:sz w:val="24"/>
          <w:szCs w:val="24"/>
          <w:lang w:eastAsia="zh-CN"/>
        </w:rPr>
      </w:pPr>
      <w:r w:rsidRPr="00257950">
        <w:rPr>
          <w:rFonts w:ascii="Times New Roman" w:hAnsi="Times New Roman"/>
          <w:sz w:val="24"/>
          <w:szCs w:val="24"/>
          <w:lang w:eastAsia="zh-CN"/>
        </w:rPr>
        <w:t xml:space="preserve">Manfaat bagi masyarakat lokal adalah munculnya industrialisasi pedesaan dapat </w:t>
      </w:r>
      <w:r w:rsidRPr="00257950">
        <w:rPr>
          <w:rFonts w:ascii="Times New Roman" w:hAnsi="Times New Roman"/>
          <w:sz w:val="24"/>
          <w:szCs w:val="24"/>
          <w:lang w:eastAsia="zh-CN"/>
        </w:rPr>
        <w:lastRenderedPageBreak/>
        <w:t>meningkatkan pendapatan dan lapangan kerja baru guna meningkatkan kesejahteraan sosial dan ekonomi masyarakat lokal.</w:t>
      </w:r>
    </w:p>
    <w:p w:rsidR="00B42EFC" w:rsidRDefault="00257950" w:rsidP="00F506A2">
      <w:pPr>
        <w:spacing w:after="200" w:line="240" w:lineRule="auto"/>
        <w:rPr>
          <w:rFonts w:ascii="Times New Roman" w:hAnsi="Times New Roman"/>
          <w:b/>
          <w:color w:val="000000" w:themeColor="text1"/>
          <w:sz w:val="24"/>
          <w:szCs w:val="24"/>
          <w:lang w:val="id-ID"/>
        </w:rPr>
      </w:pPr>
      <w:r>
        <w:rPr>
          <w:rFonts w:ascii="Times New Roman" w:hAnsi="Times New Roman"/>
          <w:b/>
          <w:color w:val="000000" w:themeColor="text1"/>
          <w:sz w:val="24"/>
          <w:szCs w:val="24"/>
          <w:lang w:val="id-ID"/>
        </w:rPr>
        <w:t>Strategi Nafkah</w:t>
      </w:r>
    </w:p>
    <w:p w:rsidR="00257950" w:rsidRDefault="00257950" w:rsidP="00684B63">
      <w:pPr>
        <w:spacing w:after="200" w:line="240" w:lineRule="auto"/>
        <w:rPr>
          <w:rFonts w:ascii="Times New Roman" w:hAnsi="Times New Roman"/>
          <w:sz w:val="24"/>
          <w:szCs w:val="24"/>
          <w:lang w:val="id-ID"/>
        </w:rPr>
      </w:pPr>
      <w:r w:rsidRPr="00F16FBD">
        <w:rPr>
          <w:rFonts w:ascii="Times New Roman" w:hAnsi="Times New Roman"/>
          <w:sz w:val="24"/>
          <w:szCs w:val="24"/>
          <w:lang w:val="id-ID"/>
        </w:rPr>
        <w:t xml:space="preserve">Strategi nafkah bukan sekedar mengacu kepada mata pencaharian, namun lebih mengacu kepada </w:t>
      </w:r>
      <w:r w:rsidRPr="00F16FBD">
        <w:rPr>
          <w:rFonts w:ascii="Times New Roman" w:hAnsi="Times New Roman"/>
          <w:i/>
          <w:sz w:val="24"/>
          <w:szCs w:val="24"/>
          <w:lang w:val="id-ID" w:eastAsia="zh-CN"/>
        </w:rPr>
        <w:t>livelihood strategy</w:t>
      </w:r>
      <w:r w:rsidRPr="00F16FBD">
        <w:rPr>
          <w:rFonts w:ascii="Times New Roman" w:hAnsi="Times New Roman"/>
          <w:sz w:val="24"/>
          <w:szCs w:val="24"/>
          <w:lang w:val="id-ID" w:eastAsia="zh-CN"/>
        </w:rPr>
        <w:t xml:space="preserve"> (strategi penghidupan) yaitu strategi membangun sistem penghidupan, cara bertahan hidup, atau memperbaiki status kehidupan yang menyangkut keberlangsungan hidup anggota dalam suatu rumah tangga</w:t>
      </w:r>
      <w:r w:rsidR="00E21AD9">
        <w:rPr>
          <w:rFonts w:ascii="Times New Roman" w:hAnsi="Times New Roman"/>
          <w:sz w:val="24"/>
          <w:szCs w:val="24"/>
          <w:lang w:val="id-ID" w:eastAsia="zh-CN"/>
        </w:rPr>
        <w:t xml:space="preserve"> (Dharmawan 2007)</w:t>
      </w:r>
      <w:r w:rsidRPr="00F16FBD">
        <w:rPr>
          <w:rFonts w:ascii="Times New Roman" w:hAnsi="Times New Roman"/>
          <w:sz w:val="24"/>
          <w:szCs w:val="24"/>
          <w:lang w:val="id-ID" w:eastAsia="zh-CN"/>
        </w:rPr>
        <w:t xml:space="preserve">. </w:t>
      </w:r>
      <w:r w:rsidRPr="00F16FBD">
        <w:rPr>
          <w:rFonts w:ascii="Times New Roman" w:eastAsia="MS Mincho" w:hAnsi="Times New Roman"/>
          <w:sz w:val="24"/>
          <w:szCs w:val="24"/>
          <w:lang w:eastAsia="ja-JP"/>
        </w:rPr>
        <w:t>Sembiring (2014) menyatakan bahwa strategi nafkah mencakup strategi penghidupan yang beragam (</w:t>
      </w:r>
      <w:r w:rsidRPr="00F16FBD">
        <w:rPr>
          <w:rFonts w:ascii="Times New Roman" w:eastAsia="MS Mincho" w:hAnsi="Times New Roman"/>
          <w:i/>
          <w:sz w:val="24"/>
          <w:szCs w:val="24"/>
          <w:lang w:eastAsia="ja-JP"/>
        </w:rPr>
        <w:t>multiple source of livelihood</w:t>
      </w:r>
      <w:r w:rsidRPr="00F16FBD">
        <w:rPr>
          <w:rFonts w:ascii="Times New Roman" w:eastAsia="MS Mincho" w:hAnsi="Times New Roman"/>
          <w:sz w:val="24"/>
          <w:szCs w:val="24"/>
          <w:lang w:eastAsia="ja-JP"/>
        </w:rPr>
        <w:t xml:space="preserve">) karena pilihan strategi nafkah ditentukan oleh ketersediaan sumberdaya dan kemampuan mengakses sumber nafkah tersebut. Strategi nafkah dalam setiap rumah tangga </w:t>
      </w:r>
      <w:proofErr w:type="gramStart"/>
      <w:r w:rsidRPr="00F16FBD">
        <w:rPr>
          <w:rFonts w:ascii="Times New Roman" w:eastAsia="MS Mincho" w:hAnsi="Times New Roman"/>
          <w:sz w:val="24"/>
          <w:szCs w:val="24"/>
          <w:lang w:eastAsia="ja-JP"/>
        </w:rPr>
        <w:t>akan</w:t>
      </w:r>
      <w:proofErr w:type="gramEnd"/>
      <w:r w:rsidRPr="00F16FBD">
        <w:rPr>
          <w:rFonts w:ascii="Times New Roman" w:eastAsia="MS Mincho" w:hAnsi="Times New Roman"/>
          <w:sz w:val="24"/>
          <w:szCs w:val="24"/>
          <w:lang w:eastAsia="ja-JP"/>
        </w:rPr>
        <w:t xml:space="preserve"> berbeda-beda karena berkaitan dengan keberlangsungan hidup anggota rumah tangga tersebut. </w:t>
      </w:r>
    </w:p>
    <w:p w:rsidR="00AC1622" w:rsidRPr="00AC1622" w:rsidRDefault="00AC1622" w:rsidP="00AC1622">
      <w:pPr>
        <w:spacing w:line="240" w:lineRule="auto"/>
        <w:rPr>
          <w:rFonts w:ascii="Times New Roman" w:hAnsi="Times New Roman"/>
          <w:sz w:val="24"/>
          <w:szCs w:val="24"/>
        </w:rPr>
      </w:pPr>
      <w:r w:rsidRPr="00AC1622">
        <w:rPr>
          <w:rFonts w:ascii="Times New Roman" w:hAnsi="Times New Roman"/>
          <w:sz w:val="24"/>
          <w:szCs w:val="24"/>
        </w:rPr>
        <w:t>Dharmawan (2007) menyebutkan bahwa terdapat dua tradisi pemikiran yang mendasari dinamika sistem penghidupan dan nafkah pedesaan, yaitu:</w:t>
      </w:r>
    </w:p>
    <w:p w:rsidR="00AC1622" w:rsidRPr="00AC1622" w:rsidRDefault="00AC1622" w:rsidP="00AC1622">
      <w:pPr>
        <w:pStyle w:val="ListParagraph"/>
        <w:numPr>
          <w:ilvl w:val="0"/>
          <w:numId w:val="12"/>
        </w:numPr>
        <w:spacing w:before="60" w:after="0" w:line="240" w:lineRule="auto"/>
        <w:ind w:left="426" w:hanging="426"/>
        <w:rPr>
          <w:rFonts w:ascii="Times New Roman" w:hAnsi="Times New Roman"/>
          <w:sz w:val="24"/>
          <w:szCs w:val="24"/>
        </w:rPr>
      </w:pPr>
      <w:r w:rsidRPr="00AC1622">
        <w:rPr>
          <w:rFonts w:ascii="Times New Roman" w:hAnsi="Times New Roman"/>
          <w:sz w:val="24"/>
          <w:szCs w:val="24"/>
        </w:rPr>
        <w:t>Mazhab Bogor</w:t>
      </w:r>
    </w:p>
    <w:p w:rsidR="00AC1622" w:rsidRPr="00AC1622" w:rsidRDefault="00AC1622" w:rsidP="00AC1622">
      <w:pPr>
        <w:pStyle w:val="ListParagraph"/>
        <w:spacing w:after="0" w:line="240" w:lineRule="auto"/>
        <w:ind w:left="426"/>
        <w:rPr>
          <w:rFonts w:ascii="Times New Roman" w:hAnsi="Times New Roman"/>
          <w:sz w:val="24"/>
          <w:szCs w:val="24"/>
        </w:rPr>
      </w:pPr>
      <w:r w:rsidRPr="00AC1622">
        <w:rPr>
          <w:rFonts w:ascii="Times New Roman" w:hAnsi="Times New Roman"/>
          <w:sz w:val="24"/>
          <w:szCs w:val="24"/>
        </w:rPr>
        <w:t xml:space="preserve">Strategi penghidupan dan nafkah pedesaan dibangun selalu menunjuk ke sektor pertanian (dalam arti luas). Basis </w:t>
      </w:r>
      <w:r w:rsidRPr="00AC1622">
        <w:rPr>
          <w:rFonts w:ascii="Times New Roman" w:hAnsi="Times New Roman"/>
          <w:sz w:val="24"/>
          <w:szCs w:val="24"/>
          <w:lang w:eastAsia="zh-CN"/>
        </w:rPr>
        <w:t>nafkah rumah tangga petani adalah</w:t>
      </w:r>
      <w:r w:rsidRPr="00AC1622">
        <w:rPr>
          <w:rFonts w:ascii="Times New Roman" w:hAnsi="Times New Roman"/>
          <w:sz w:val="24"/>
          <w:szCs w:val="24"/>
        </w:rPr>
        <w:t xml:space="preserve"> </w:t>
      </w:r>
      <w:r w:rsidRPr="00AC1622">
        <w:rPr>
          <w:rFonts w:ascii="Times New Roman" w:hAnsi="Times New Roman"/>
          <w:sz w:val="24"/>
          <w:szCs w:val="24"/>
          <w:lang w:eastAsia="zh-CN"/>
        </w:rPr>
        <w:t>segala aktivitas ekonomi pertanian dan ekonomi non pertanian</w:t>
      </w:r>
      <w:r w:rsidRPr="00AC1622">
        <w:rPr>
          <w:rFonts w:ascii="Times New Roman" w:hAnsi="Times New Roman"/>
          <w:sz w:val="24"/>
          <w:szCs w:val="24"/>
        </w:rPr>
        <w:t xml:space="preserve"> </w:t>
      </w:r>
      <w:r w:rsidRPr="00AC1622">
        <w:rPr>
          <w:rFonts w:ascii="Times New Roman" w:hAnsi="Times New Roman"/>
          <w:sz w:val="24"/>
          <w:szCs w:val="24"/>
          <w:lang w:eastAsia="zh-CN"/>
        </w:rPr>
        <w:t>yang ditentukan oleh sistem sosial dan budaya</w:t>
      </w:r>
      <w:r w:rsidRPr="00AC1622">
        <w:rPr>
          <w:rFonts w:ascii="Times New Roman" w:hAnsi="Times New Roman"/>
          <w:sz w:val="24"/>
          <w:szCs w:val="24"/>
        </w:rPr>
        <w:t xml:space="preserve"> </w:t>
      </w:r>
      <w:r w:rsidRPr="00AC1622">
        <w:rPr>
          <w:rFonts w:ascii="Times New Roman" w:hAnsi="Times New Roman"/>
          <w:sz w:val="24"/>
          <w:szCs w:val="24"/>
          <w:lang w:eastAsia="zh-CN"/>
        </w:rPr>
        <w:t xml:space="preserve">setempat. </w:t>
      </w:r>
    </w:p>
    <w:p w:rsidR="00AC1622" w:rsidRPr="00AC1622" w:rsidRDefault="00AC1622" w:rsidP="00AC1622">
      <w:pPr>
        <w:numPr>
          <w:ilvl w:val="0"/>
          <w:numId w:val="12"/>
        </w:numPr>
        <w:spacing w:line="240" w:lineRule="auto"/>
        <w:ind w:left="426" w:hanging="426"/>
        <w:rPr>
          <w:rFonts w:ascii="Times New Roman" w:hAnsi="Times New Roman"/>
          <w:sz w:val="24"/>
          <w:szCs w:val="24"/>
        </w:rPr>
      </w:pPr>
      <w:r w:rsidRPr="00AC1622">
        <w:rPr>
          <w:rFonts w:ascii="Times New Roman" w:hAnsi="Times New Roman"/>
          <w:sz w:val="24"/>
          <w:szCs w:val="24"/>
          <w:lang w:eastAsia="zh-CN"/>
        </w:rPr>
        <w:t>Mazhab Barat</w:t>
      </w:r>
    </w:p>
    <w:p w:rsidR="00AC1622" w:rsidRDefault="00AC1622" w:rsidP="00AC1622">
      <w:pPr>
        <w:spacing w:line="240" w:lineRule="auto"/>
        <w:ind w:left="426"/>
        <w:rPr>
          <w:rFonts w:ascii="Times New Roman" w:hAnsi="Times New Roman"/>
          <w:sz w:val="24"/>
          <w:szCs w:val="24"/>
          <w:lang w:eastAsia="zh-CN"/>
        </w:rPr>
      </w:pPr>
      <w:r w:rsidRPr="00AC1622">
        <w:rPr>
          <w:rFonts w:ascii="Times New Roman" w:hAnsi="Times New Roman"/>
          <w:sz w:val="24"/>
          <w:szCs w:val="24"/>
          <w:lang w:val="id-ID" w:eastAsia="zh-CN"/>
        </w:rPr>
        <w:t>M</w:t>
      </w:r>
      <w:r w:rsidRPr="00AC1622">
        <w:rPr>
          <w:rFonts w:ascii="Times New Roman" w:hAnsi="Times New Roman"/>
          <w:sz w:val="24"/>
          <w:szCs w:val="24"/>
          <w:lang w:eastAsia="zh-CN"/>
        </w:rPr>
        <w:t>emandang sistem penghidupan</w:t>
      </w:r>
      <w:r w:rsidRPr="00AC1622">
        <w:rPr>
          <w:rFonts w:ascii="Times New Roman" w:hAnsi="Times New Roman"/>
          <w:sz w:val="24"/>
          <w:szCs w:val="24"/>
        </w:rPr>
        <w:t xml:space="preserve"> </w:t>
      </w:r>
      <w:r w:rsidRPr="00AC1622">
        <w:rPr>
          <w:rFonts w:ascii="Times New Roman" w:hAnsi="Times New Roman"/>
          <w:sz w:val="24"/>
          <w:szCs w:val="24"/>
          <w:lang w:eastAsia="zh-CN"/>
        </w:rPr>
        <w:t>dan nafkah pedesaan dalam setting dinamika sosioekologis</w:t>
      </w:r>
      <w:r w:rsidRPr="00AC1622">
        <w:rPr>
          <w:rFonts w:ascii="Times New Roman" w:hAnsi="Times New Roman"/>
          <w:sz w:val="24"/>
          <w:szCs w:val="24"/>
        </w:rPr>
        <w:t xml:space="preserve"> </w:t>
      </w:r>
      <w:r w:rsidRPr="00AC1622">
        <w:rPr>
          <w:rFonts w:ascii="Times New Roman" w:hAnsi="Times New Roman"/>
          <w:sz w:val="24"/>
          <w:szCs w:val="24"/>
          <w:lang w:eastAsia="zh-CN"/>
        </w:rPr>
        <w:t>suatu ekosistem. Dalam setting ini, sub sistem</w:t>
      </w:r>
      <w:r w:rsidRPr="00AC1622">
        <w:rPr>
          <w:rFonts w:ascii="Times New Roman" w:hAnsi="Times New Roman"/>
          <w:sz w:val="24"/>
          <w:szCs w:val="24"/>
        </w:rPr>
        <w:t xml:space="preserve"> </w:t>
      </w:r>
      <w:r w:rsidRPr="00AC1622">
        <w:rPr>
          <w:rFonts w:ascii="Times New Roman" w:hAnsi="Times New Roman"/>
          <w:sz w:val="24"/>
          <w:szCs w:val="24"/>
          <w:lang w:eastAsia="zh-CN"/>
        </w:rPr>
        <w:t>sosial dan sub sistem ekologi memungkinkan tersedianya</w:t>
      </w:r>
      <w:r w:rsidRPr="00AC1622">
        <w:rPr>
          <w:rFonts w:ascii="Times New Roman" w:hAnsi="Times New Roman"/>
          <w:sz w:val="24"/>
          <w:szCs w:val="24"/>
        </w:rPr>
        <w:t xml:space="preserve"> </w:t>
      </w:r>
      <w:r w:rsidRPr="00AC1622">
        <w:rPr>
          <w:rFonts w:ascii="Times New Roman" w:hAnsi="Times New Roman"/>
          <w:sz w:val="24"/>
          <w:szCs w:val="24"/>
          <w:lang w:eastAsia="zh-CN"/>
        </w:rPr>
        <w:t>pilihan-pilih</w:t>
      </w:r>
      <w:r>
        <w:rPr>
          <w:rFonts w:ascii="Times New Roman" w:hAnsi="Times New Roman"/>
          <w:sz w:val="24"/>
          <w:szCs w:val="24"/>
          <w:lang w:eastAsia="zh-CN"/>
        </w:rPr>
        <w:t>an strategi nafkah bagi petani.</w:t>
      </w:r>
    </w:p>
    <w:p w:rsidR="00AC1622" w:rsidRPr="00AC1622" w:rsidRDefault="00AC1622" w:rsidP="00AC1622">
      <w:pPr>
        <w:autoSpaceDE w:val="0"/>
        <w:autoSpaceDN w:val="0"/>
        <w:adjustRightInd w:val="0"/>
        <w:spacing w:before="240" w:line="240" w:lineRule="auto"/>
        <w:rPr>
          <w:rFonts w:ascii="Times New Roman" w:eastAsia="MS Mincho" w:hAnsi="Times New Roman"/>
          <w:sz w:val="24"/>
          <w:szCs w:val="24"/>
          <w:lang w:eastAsia="ja-JP"/>
        </w:rPr>
      </w:pPr>
      <w:r w:rsidRPr="00AC1622">
        <w:rPr>
          <w:rFonts w:ascii="Times New Roman" w:hAnsi="Times New Roman"/>
          <w:sz w:val="24"/>
          <w:szCs w:val="24"/>
          <w:lang w:eastAsia="zh-CN"/>
        </w:rPr>
        <w:t xml:space="preserve">Berdasarkan mazhab </w:t>
      </w:r>
      <w:proofErr w:type="gramStart"/>
      <w:r w:rsidRPr="00AC1622">
        <w:rPr>
          <w:rFonts w:ascii="Times New Roman" w:hAnsi="Times New Roman"/>
          <w:sz w:val="24"/>
          <w:szCs w:val="24"/>
          <w:lang w:eastAsia="zh-CN"/>
        </w:rPr>
        <w:t>bogor</w:t>
      </w:r>
      <w:proofErr w:type="gramEnd"/>
      <w:r w:rsidRPr="00AC1622">
        <w:rPr>
          <w:rFonts w:ascii="Times New Roman" w:hAnsi="Times New Roman"/>
          <w:sz w:val="24"/>
          <w:szCs w:val="24"/>
          <w:lang w:eastAsia="zh-CN"/>
        </w:rPr>
        <w:t xml:space="preserve">, kombinasi nafkah individu maupun rumah tangga dilakukan dengan memanfaatkan modal nafkah. Ellis (2000) menjelaskan </w:t>
      </w:r>
      <w:r w:rsidRPr="00AC1622">
        <w:rPr>
          <w:rFonts w:ascii="Times New Roman" w:eastAsia="MS Mincho" w:hAnsi="Times New Roman"/>
          <w:sz w:val="24"/>
          <w:szCs w:val="24"/>
          <w:lang w:eastAsia="ja-JP"/>
        </w:rPr>
        <w:t xml:space="preserve">terdapat </w:t>
      </w:r>
      <w:proofErr w:type="gramStart"/>
      <w:r w:rsidRPr="00AC1622">
        <w:rPr>
          <w:rFonts w:ascii="Times New Roman" w:eastAsia="MS Mincho" w:hAnsi="Times New Roman"/>
          <w:sz w:val="24"/>
          <w:szCs w:val="24"/>
          <w:lang w:eastAsia="ja-JP"/>
        </w:rPr>
        <w:t>lima</w:t>
      </w:r>
      <w:proofErr w:type="gramEnd"/>
      <w:r w:rsidRPr="00AC1622">
        <w:rPr>
          <w:rFonts w:ascii="Times New Roman" w:eastAsia="MS Mincho" w:hAnsi="Times New Roman"/>
          <w:sz w:val="24"/>
          <w:szCs w:val="24"/>
          <w:lang w:eastAsia="ja-JP"/>
        </w:rPr>
        <w:t xml:space="preserve"> sumber </w:t>
      </w:r>
      <w:r w:rsidRPr="00AC1622">
        <w:rPr>
          <w:rFonts w:ascii="Times New Roman" w:eastAsia="MS Mincho" w:hAnsi="Times New Roman"/>
          <w:sz w:val="24"/>
          <w:szCs w:val="24"/>
          <w:lang w:eastAsia="ja-JP"/>
        </w:rPr>
        <w:lastRenderedPageBreak/>
        <w:t xml:space="preserve">nafkah yang biasa disebut </w:t>
      </w:r>
      <w:r w:rsidRPr="00AC1622">
        <w:rPr>
          <w:rFonts w:ascii="Times New Roman" w:eastAsia="MS Mincho" w:hAnsi="Times New Roman"/>
          <w:i/>
          <w:sz w:val="24"/>
          <w:szCs w:val="24"/>
          <w:lang w:eastAsia="ja-JP"/>
        </w:rPr>
        <w:t xml:space="preserve">livelihood assets </w:t>
      </w:r>
      <w:r w:rsidRPr="00AC1622">
        <w:rPr>
          <w:rFonts w:ascii="Times New Roman" w:eastAsia="MS Mincho" w:hAnsi="Times New Roman"/>
          <w:sz w:val="24"/>
          <w:szCs w:val="24"/>
          <w:lang w:eastAsia="ja-JP"/>
        </w:rPr>
        <w:t>yang mempengaruhi strategi nafkah, yaitu:</w:t>
      </w:r>
    </w:p>
    <w:p w:rsidR="00AC1622" w:rsidRPr="00AC1622" w:rsidRDefault="00AC1622" w:rsidP="00AC1622">
      <w:pPr>
        <w:numPr>
          <w:ilvl w:val="0"/>
          <w:numId w:val="13"/>
        </w:numPr>
        <w:autoSpaceDE w:val="0"/>
        <w:autoSpaceDN w:val="0"/>
        <w:adjustRightInd w:val="0"/>
        <w:spacing w:before="60" w:after="200" w:line="240" w:lineRule="auto"/>
        <w:ind w:left="426" w:hanging="426"/>
        <w:contextualSpacing/>
        <w:rPr>
          <w:rFonts w:ascii="Times New Roman" w:eastAsia="MS Mincho" w:hAnsi="Times New Roman"/>
          <w:sz w:val="24"/>
          <w:szCs w:val="24"/>
          <w:lang w:val="id-ID" w:eastAsia="ja-JP"/>
        </w:rPr>
      </w:pPr>
      <w:r w:rsidRPr="00AC1622">
        <w:rPr>
          <w:rFonts w:ascii="Times New Roman" w:eastAsia="MS Mincho" w:hAnsi="Times New Roman"/>
          <w:sz w:val="24"/>
          <w:szCs w:val="24"/>
          <w:lang w:val="id-ID" w:eastAsia="ja-JP"/>
        </w:rPr>
        <w:t xml:space="preserve">Modal sumberdaya alam, yaitu modal yang berasal dari lingkungan yang dimanfaatkan manusia untuk kelangsungan hidup. </w:t>
      </w:r>
    </w:p>
    <w:p w:rsidR="00AC1622" w:rsidRPr="00AC1622" w:rsidRDefault="00AC1622" w:rsidP="00AC1622">
      <w:pPr>
        <w:numPr>
          <w:ilvl w:val="0"/>
          <w:numId w:val="13"/>
        </w:numPr>
        <w:autoSpaceDE w:val="0"/>
        <w:autoSpaceDN w:val="0"/>
        <w:adjustRightInd w:val="0"/>
        <w:spacing w:before="60" w:after="200" w:line="240" w:lineRule="auto"/>
        <w:ind w:left="426" w:hanging="426"/>
        <w:contextualSpacing/>
        <w:rPr>
          <w:rFonts w:ascii="Times New Roman" w:eastAsia="MS Mincho" w:hAnsi="Times New Roman"/>
          <w:sz w:val="24"/>
          <w:szCs w:val="24"/>
          <w:lang w:val="id-ID" w:eastAsia="ja-JP"/>
        </w:rPr>
      </w:pPr>
      <w:r w:rsidRPr="00AC1622">
        <w:rPr>
          <w:rFonts w:ascii="Times New Roman" w:eastAsia="MS Mincho" w:hAnsi="Times New Roman"/>
          <w:sz w:val="24"/>
          <w:szCs w:val="24"/>
          <w:lang w:val="id-ID" w:eastAsia="ja-JP"/>
        </w:rPr>
        <w:t>Modal fisik yaitu modal yang diciptakan oleh manusia berbentuk infrastruktur dasar.</w:t>
      </w:r>
    </w:p>
    <w:p w:rsidR="00AC1622" w:rsidRPr="00AC1622" w:rsidRDefault="00AC1622" w:rsidP="00AC1622">
      <w:pPr>
        <w:numPr>
          <w:ilvl w:val="0"/>
          <w:numId w:val="13"/>
        </w:numPr>
        <w:autoSpaceDE w:val="0"/>
        <w:autoSpaceDN w:val="0"/>
        <w:adjustRightInd w:val="0"/>
        <w:spacing w:before="60" w:after="200" w:line="240" w:lineRule="auto"/>
        <w:ind w:left="426" w:hanging="426"/>
        <w:contextualSpacing/>
        <w:rPr>
          <w:rFonts w:ascii="Times New Roman" w:eastAsia="MS Mincho" w:hAnsi="Times New Roman"/>
          <w:sz w:val="24"/>
          <w:szCs w:val="24"/>
          <w:lang w:val="id-ID" w:eastAsia="ja-JP"/>
        </w:rPr>
      </w:pPr>
      <w:r w:rsidRPr="00AC1622">
        <w:rPr>
          <w:rFonts w:ascii="Times New Roman" w:eastAsia="MS Mincho" w:hAnsi="Times New Roman"/>
          <w:sz w:val="24"/>
          <w:szCs w:val="24"/>
          <w:lang w:val="id-ID" w:eastAsia="ja-JP"/>
        </w:rPr>
        <w:t xml:space="preserve">Modal manusia yaitu modal yang terdapat didalam diri manusia yang berbentuk tenaga kerja. </w:t>
      </w:r>
    </w:p>
    <w:p w:rsidR="00AC1622" w:rsidRDefault="00AC1622" w:rsidP="00AC1622">
      <w:pPr>
        <w:numPr>
          <w:ilvl w:val="0"/>
          <w:numId w:val="13"/>
        </w:numPr>
        <w:autoSpaceDE w:val="0"/>
        <w:autoSpaceDN w:val="0"/>
        <w:adjustRightInd w:val="0"/>
        <w:spacing w:before="60" w:after="200" w:line="240" w:lineRule="auto"/>
        <w:ind w:left="426" w:hanging="426"/>
        <w:contextualSpacing/>
        <w:rPr>
          <w:rFonts w:ascii="Times New Roman" w:eastAsia="MS Mincho" w:hAnsi="Times New Roman"/>
          <w:sz w:val="24"/>
          <w:szCs w:val="24"/>
          <w:lang w:val="id-ID" w:eastAsia="ja-JP"/>
        </w:rPr>
      </w:pPr>
      <w:r w:rsidRPr="00AC1622">
        <w:rPr>
          <w:rFonts w:ascii="Times New Roman" w:eastAsia="MS Mincho" w:hAnsi="Times New Roman"/>
          <w:sz w:val="24"/>
          <w:szCs w:val="24"/>
          <w:lang w:val="id-ID" w:eastAsia="ja-JP"/>
        </w:rPr>
        <w:t xml:space="preserve">Modal finansial yaitu modal yang </w:t>
      </w:r>
      <w:r>
        <w:rPr>
          <w:rFonts w:ascii="Times New Roman" w:eastAsia="MS Mincho" w:hAnsi="Times New Roman"/>
          <w:sz w:val="24"/>
          <w:szCs w:val="24"/>
          <w:lang w:val="id-ID" w:eastAsia="ja-JP"/>
        </w:rPr>
        <w:t>b</w:t>
      </w:r>
      <w:r w:rsidRPr="00AC1622">
        <w:rPr>
          <w:rFonts w:ascii="Times New Roman" w:eastAsia="MS Mincho" w:hAnsi="Times New Roman"/>
          <w:sz w:val="24"/>
          <w:szCs w:val="24"/>
          <w:lang w:val="id-ID" w:eastAsia="ja-JP"/>
        </w:rPr>
        <w:t>erbentuk uang tunai, tabungan, maupun pinjaman.</w:t>
      </w:r>
    </w:p>
    <w:p w:rsidR="00AC1622" w:rsidRPr="00AC1622" w:rsidRDefault="00AC1622" w:rsidP="00AC1622">
      <w:pPr>
        <w:numPr>
          <w:ilvl w:val="0"/>
          <w:numId w:val="13"/>
        </w:numPr>
        <w:autoSpaceDE w:val="0"/>
        <w:autoSpaceDN w:val="0"/>
        <w:adjustRightInd w:val="0"/>
        <w:spacing w:after="240" w:line="240" w:lineRule="auto"/>
        <w:ind w:left="426" w:hanging="426"/>
        <w:contextualSpacing/>
        <w:rPr>
          <w:rFonts w:ascii="Times New Roman" w:eastAsia="MS Mincho" w:hAnsi="Times New Roman"/>
          <w:sz w:val="24"/>
          <w:szCs w:val="24"/>
          <w:lang w:val="id-ID" w:eastAsia="ja-JP"/>
        </w:rPr>
      </w:pPr>
      <w:r w:rsidRPr="00AC1622">
        <w:rPr>
          <w:rFonts w:ascii="Times New Roman" w:eastAsia="MS Mincho" w:hAnsi="Times New Roman"/>
          <w:sz w:val="24"/>
          <w:szCs w:val="24"/>
          <w:lang w:eastAsia="ja-JP"/>
        </w:rPr>
        <w:t>Modal sosial yaitu modal yang berbentuk kepercayaan (</w:t>
      </w:r>
      <w:r w:rsidRPr="00AC1622">
        <w:rPr>
          <w:rFonts w:ascii="Times New Roman" w:eastAsia="MS Mincho" w:hAnsi="Times New Roman"/>
          <w:i/>
          <w:sz w:val="24"/>
          <w:szCs w:val="24"/>
          <w:lang w:eastAsia="ja-JP"/>
        </w:rPr>
        <w:t>trust</w:t>
      </w:r>
      <w:r w:rsidRPr="00AC1622">
        <w:rPr>
          <w:rFonts w:ascii="Times New Roman" w:eastAsia="MS Mincho" w:hAnsi="Times New Roman"/>
          <w:sz w:val="24"/>
          <w:szCs w:val="24"/>
          <w:lang w:eastAsia="ja-JP"/>
        </w:rPr>
        <w:t>), jaringan (</w:t>
      </w:r>
      <w:r w:rsidRPr="00AC1622">
        <w:rPr>
          <w:rFonts w:ascii="Times New Roman" w:eastAsia="MS Mincho" w:hAnsi="Times New Roman"/>
          <w:i/>
          <w:sz w:val="24"/>
          <w:szCs w:val="24"/>
          <w:lang w:eastAsia="ja-JP"/>
        </w:rPr>
        <w:t>networking</w:t>
      </w:r>
      <w:r w:rsidRPr="00AC1622">
        <w:rPr>
          <w:rFonts w:ascii="Times New Roman" w:eastAsia="MS Mincho" w:hAnsi="Times New Roman"/>
          <w:sz w:val="24"/>
          <w:szCs w:val="24"/>
          <w:lang w:eastAsia="ja-JP"/>
        </w:rPr>
        <w:t>), dan hubungan kerjasama dalam memperluas akses terhadap kegiatan ekonomi.</w:t>
      </w:r>
    </w:p>
    <w:p w:rsidR="00AC1622" w:rsidRPr="00AC1622" w:rsidRDefault="00AC1622" w:rsidP="00AC1622">
      <w:pPr>
        <w:autoSpaceDE w:val="0"/>
        <w:autoSpaceDN w:val="0"/>
        <w:adjustRightInd w:val="0"/>
        <w:spacing w:after="240" w:line="240" w:lineRule="auto"/>
        <w:ind w:left="426"/>
        <w:contextualSpacing/>
        <w:rPr>
          <w:rFonts w:ascii="Times New Roman" w:eastAsia="MS Mincho" w:hAnsi="Times New Roman"/>
          <w:sz w:val="24"/>
          <w:szCs w:val="24"/>
          <w:lang w:val="id-ID" w:eastAsia="ja-JP"/>
        </w:rPr>
      </w:pPr>
    </w:p>
    <w:p w:rsidR="00AC1622" w:rsidRPr="00AC1622" w:rsidRDefault="00AC1622" w:rsidP="00AC1622">
      <w:pPr>
        <w:autoSpaceDE w:val="0"/>
        <w:autoSpaceDN w:val="0"/>
        <w:adjustRightInd w:val="0"/>
        <w:spacing w:line="240" w:lineRule="auto"/>
        <w:rPr>
          <w:rFonts w:ascii="Times New Roman" w:hAnsi="Times New Roman"/>
          <w:sz w:val="24"/>
          <w:szCs w:val="24"/>
          <w:lang w:eastAsia="zh-CN"/>
        </w:rPr>
      </w:pPr>
      <w:r w:rsidRPr="00AC1622">
        <w:rPr>
          <w:rFonts w:ascii="Times New Roman" w:eastAsia="MS Mincho" w:hAnsi="Times New Roman"/>
          <w:sz w:val="24"/>
          <w:szCs w:val="24"/>
          <w:lang w:eastAsia="ja-JP"/>
        </w:rPr>
        <w:t xml:space="preserve">Terdapat tiga klasifikasi strategi nafkah yang mungkin dilakukan oleh rumah tangga petani yang dijabarkan oleh </w:t>
      </w:r>
      <w:r w:rsidRPr="00AC1622">
        <w:rPr>
          <w:rFonts w:ascii="Times New Roman" w:hAnsi="Times New Roman"/>
          <w:sz w:val="24"/>
          <w:szCs w:val="24"/>
          <w:lang w:eastAsia="zh-CN"/>
        </w:rPr>
        <w:t>Scoones (1998) yakni:</w:t>
      </w:r>
    </w:p>
    <w:p w:rsidR="00AC1622" w:rsidRPr="00AC1622" w:rsidRDefault="00AC1622" w:rsidP="00AC1622">
      <w:pPr>
        <w:numPr>
          <w:ilvl w:val="0"/>
          <w:numId w:val="14"/>
        </w:numPr>
        <w:spacing w:before="60" w:after="200" w:line="240" w:lineRule="auto"/>
        <w:ind w:left="426" w:hanging="426"/>
        <w:contextualSpacing/>
        <w:rPr>
          <w:rFonts w:ascii="Times New Roman" w:hAnsi="Times New Roman"/>
          <w:sz w:val="24"/>
          <w:szCs w:val="24"/>
          <w:lang w:val="id-ID" w:eastAsia="zh-CN"/>
        </w:rPr>
      </w:pPr>
      <w:r w:rsidRPr="00AC1622">
        <w:rPr>
          <w:rFonts w:ascii="Times New Roman" w:hAnsi="Times New Roman"/>
          <w:sz w:val="24"/>
          <w:szCs w:val="24"/>
          <w:lang w:val="id-ID" w:eastAsia="zh-CN"/>
        </w:rPr>
        <w:t>Rekayasa sumber nafkah pertanian yaitu memanfaatkan sektor pertanian secara efektif dan efisien baik melalui penambahan input eksternal seperti teknologi dan tenaga kerja atau dengan memperluas lahan garapan.</w:t>
      </w:r>
    </w:p>
    <w:p w:rsidR="00AC1622" w:rsidRDefault="00AC1622" w:rsidP="00AC1622">
      <w:pPr>
        <w:numPr>
          <w:ilvl w:val="0"/>
          <w:numId w:val="14"/>
        </w:numPr>
        <w:spacing w:line="240" w:lineRule="auto"/>
        <w:ind w:left="426" w:hanging="426"/>
        <w:rPr>
          <w:rFonts w:ascii="Times New Roman" w:hAnsi="Times New Roman"/>
          <w:sz w:val="24"/>
          <w:szCs w:val="24"/>
          <w:lang w:val="id-ID" w:eastAsia="zh-CN"/>
        </w:rPr>
      </w:pPr>
      <w:r w:rsidRPr="00AC1622">
        <w:rPr>
          <w:rFonts w:ascii="Times New Roman" w:hAnsi="Times New Roman"/>
          <w:sz w:val="24"/>
          <w:szCs w:val="24"/>
          <w:lang w:val="id-ID" w:eastAsia="zh-CN"/>
        </w:rPr>
        <w:t>Diversifikasi nafkah yaitu menerapkan keanekaragaman pola nafkah dengan cara mencari pekerjaan lain disektor non pertanian untuk menambah pendapatan atau dengan mengerahkan tenaga kerja keluarga untuk ikut bekerja dan memperoleh pendapatan.</w:t>
      </w:r>
    </w:p>
    <w:p w:rsidR="00AC1622" w:rsidRPr="00AC1622" w:rsidRDefault="00AC1622" w:rsidP="00F506A2">
      <w:pPr>
        <w:numPr>
          <w:ilvl w:val="0"/>
          <w:numId w:val="14"/>
        </w:numPr>
        <w:spacing w:after="200" w:line="240" w:lineRule="auto"/>
        <w:ind w:left="426" w:hanging="426"/>
        <w:rPr>
          <w:rFonts w:ascii="Times New Roman" w:hAnsi="Times New Roman"/>
          <w:sz w:val="24"/>
          <w:szCs w:val="24"/>
          <w:lang w:val="id-ID" w:eastAsia="zh-CN"/>
        </w:rPr>
      </w:pPr>
      <w:r w:rsidRPr="00AC1622">
        <w:rPr>
          <w:rFonts w:ascii="Times New Roman" w:hAnsi="Times New Roman"/>
          <w:sz w:val="24"/>
          <w:szCs w:val="24"/>
          <w:lang w:val="id-ID" w:eastAsia="zh-CN"/>
        </w:rPr>
        <w:t>Strategi m</w:t>
      </w:r>
      <w:r w:rsidRPr="00AC1622">
        <w:rPr>
          <w:rFonts w:ascii="Times New Roman" w:hAnsi="Times New Roman"/>
          <w:sz w:val="24"/>
          <w:szCs w:val="24"/>
          <w:lang w:eastAsia="zh-CN"/>
        </w:rPr>
        <w:t>igrasi yaitu usaha mobilitas ke daerah lain di luar desa, baik secara permanen atau sirkuler untuk memperoleh pendapatan.</w:t>
      </w:r>
    </w:p>
    <w:p w:rsidR="00AC1622" w:rsidRDefault="00AC1622" w:rsidP="00E21AD9">
      <w:pPr>
        <w:spacing w:after="240" w:line="240" w:lineRule="auto"/>
        <w:rPr>
          <w:rFonts w:ascii="Times New Roman" w:hAnsi="Times New Roman"/>
          <w:b/>
          <w:sz w:val="24"/>
          <w:szCs w:val="24"/>
          <w:lang w:val="id-ID" w:eastAsia="zh-CN"/>
        </w:rPr>
      </w:pPr>
      <w:r>
        <w:rPr>
          <w:rFonts w:ascii="Times New Roman" w:hAnsi="Times New Roman"/>
          <w:b/>
          <w:sz w:val="24"/>
          <w:szCs w:val="24"/>
          <w:lang w:val="id-ID" w:eastAsia="zh-CN"/>
        </w:rPr>
        <w:t>Resiliensi</w:t>
      </w:r>
    </w:p>
    <w:p w:rsidR="00AC1622" w:rsidRDefault="00AC1622" w:rsidP="00E21AD9">
      <w:pPr>
        <w:spacing w:after="240" w:line="240" w:lineRule="auto"/>
        <w:rPr>
          <w:rFonts w:ascii="Times New Roman" w:eastAsia="MS Mincho" w:hAnsi="Times New Roman"/>
          <w:sz w:val="24"/>
          <w:szCs w:val="24"/>
          <w:lang w:eastAsia="ja-JP"/>
        </w:rPr>
      </w:pPr>
      <w:r w:rsidRPr="00AC1622">
        <w:rPr>
          <w:rFonts w:ascii="Times New Roman" w:eastAsia="MS Mincho" w:hAnsi="Times New Roman"/>
          <w:sz w:val="24"/>
          <w:szCs w:val="24"/>
          <w:lang w:val="id-ID" w:eastAsia="ja-JP"/>
        </w:rPr>
        <w:t xml:space="preserve">Cote dan Nightingale (2012) menyebutkan bahwa konsep resiliensi </w:t>
      </w:r>
      <w:r w:rsidR="00E21AD9">
        <w:rPr>
          <w:rFonts w:ascii="Times New Roman" w:eastAsia="MS Mincho" w:hAnsi="Times New Roman"/>
          <w:sz w:val="24"/>
          <w:szCs w:val="24"/>
          <w:lang w:val="id-ID" w:eastAsia="ja-JP"/>
        </w:rPr>
        <w:t>yaitu</w:t>
      </w:r>
      <w:r w:rsidRPr="00AC1622">
        <w:rPr>
          <w:rFonts w:ascii="Times New Roman" w:eastAsia="MS Mincho" w:hAnsi="Times New Roman"/>
          <w:sz w:val="24"/>
          <w:szCs w:val="24"/>
          <w:lang w:val="id-ID" w:eastAsia="ja-JP"/>
        </w:rPr>
        <w:t xml:space="preserve"> kemampuan kelompok atau masyarakat untuk mengatasi tekanan eksternal dan gangguan sebagai akibat dari perubahan sosial, politik, dan lingkungan. </w:t>
      </w:r>
      <w:r w:rsidRPr="00F16FBD">
        <w:rPr>
          <w:rFonts w:ascii="Times New Roman" w:eastAsia="MS Mincho" w:hAnsi="Times New Roman"/>
          <w:sz w:val="24"/>
          <w:szCs w:val="24"/>
          <w:lang w:eastAsia="ja-JP"/>
        </w:rPr>
        <w:t xml:space="preserve">Kemudian Suryawati (2012) menyatakan bahwa resiliensi adalah kemampuan untuk </w:t>
      </w:r>
      <w:r w:rsidRPr="00F16FBD">
        <w:rPr>
          <w:rFonts w:ascii="Times New Roman" w:eastAsia="MS Mincho" w:hAnsi="Times New Roman"/>
          <w:sz w:val="24"/>
          <w:szCs w:val="24"/>
          <w:lang w:eastAsia="ja-JP"/>
        </w:rPr>
        <w:lastRenderedPageBreak/>
        <w:t xml:space="preserve">mentolerir perubahan tanpa menyebabkan pengurangan kualitatifnya. Maksudnya adalah kemampuan yang dikendalikan oleh seperangkat proses sehingga dapat bertahan dari perubahan mendadak dan memperbaiki keadaannya sendiri. Forster </w:t>
      </w:r>
      <w:r w:rsidRPr="00F16FBD">
        <w:rPr>
          <w:rFonts w:ascii="Times New Roman" w:eastAsia="MS Mincho" w:hAnsi="Times New Roman"/>
          <w:i/>
          <w:sz w:val="24"/>
          <w:szCs w:val="24"/>
          <w:lang w:eastAsia="ja-JP"/>
        </w:rPr>
        <w:t>et al</w:t>
      </w:r>
      <w:r w:rsidRPr="00F16FBD">
        <w:rPr>
          <w:rFonts w:ascii="Times New Roman" w:eastAsia="MS Mincho" w:hAnsi="Times New Roman"/>
          <w:sz w:val="24"/>
          <w:szCs w:val="24"/>
          <w:lang w:eastAsia="ja-JP"/>
        </w:rPr>
        <w:t xml:space="preserve">. (2014) menyatakan bahwa resiliensi dipengaruhi oleh komponen kunci, yaitu kemampuan dalam melakukan nafkah yang spesifik sesuai keadaan yang terjadi, dimana mereka </w:t>
      </w:r>
      <w:proofErr w:type="gramStart"/>
      <w:r w:rsidRPr="00F16FBD">
        <w:rPr>
          <w:rFonts w:ascii="Times New Roman" w:eastAsia="MS Mincho" w:hAnsi="Times New Roman"/>
          <w:sz w:val="24"/>
          <w:szCs w:val="24"/>
          <w:lang w:eastAsia="ja-JP"/>
        </w:rPr>
        <w:t>akan</w:t>
      </w:r>
      <w:proofErr w:type="gramEnd"/>
      <w:r w:rsidRPr="00F16FBD">
        <w:rPr>
          <w:rFonts w:ascii="Times New Roman" w:eastAsia="MS Mincho" w:hAnsi="Times New Roman"/>
          <w:sz w:val="24"/>
          <w:szCs w:val="24"/>
          <w:lang w:eastAsia="ja-JP"/>
        </w:rPr>
        <w:t xml:space="preserve"> melakukan variasi nafkah untuk meningkatkan resiliensi mereka. Selain itu, mereka dapat melakukan diversifikasi sistem penghidupan</w:t>
      </w:r>
      <w:r w:rsidRPr="00F16FBD">
        <w:rPr>
          <w:rFonts w:ascii="Times New Roman" w:eastAsia="MS Mincho" w:hAnsi="Times New Roman"/>
          <w:sz w:val="24"/>
          <w:szCs w:val="24"/>
          <w:lang w:val="id-ID" w:eastAsia="ja-JP"/>
        </w:rPr>
        <w:t>,</w:t>
      </w:r>
      <w:r w:rsidRPr="00F16FBD">
        <w:rPr>
          <w:rFonts w:ascii="Times New Roman" w:eastAsia="MS Mincho" w:hAnsi="Times New Roman"/>
          <w:sz w:val="24"/>
          <w:szCs w:val="24"/>
          <w:lang w:eastAsia="ja-JP"/>
        </w:rPr>
        <w:t xml:space="preserve"> sehingga dapat mengurangi ancaman akibat dari perubahan yang terjadi.</w:t>
      </w:r>
    </w:p>
    <w:p w:rsidR="00AC1622" w:rsidRPr="00AC1622" w:rsidRDefault="00AC1622" w:rsidP="00E21AD9">
      <w:pPr>
        <w:spacing w:after="240" w:line="240" w:lineRule="auto"/>
        <w:rPr>
          <w:rFonts w:ascii="Times New Roman" w:hAnsi="Times New Roman"/>
          <w:b/>
          <w:sz w:val="24"/>
          <w:szCs w:val="24"/>
          <w:lang w:val="id-ID" w:eastAsia="zh-CN"/>
        </w:rPr>
      </w:pPr>
      <w:r w:rsidRPr="00F16FBD">
        <w:rPr>
          <w:rFonts w:ascii="Times New Roman" w:eastAsia="MS Mincho" w:hAnsi="Times New Roman"/>
          <w:sz w:val="24"/>
          <w:szCs w:val="24"/>
          <w:lang w:eastAsia="ja-JP"/>
        </w:rPr>
        <w:t xml:space="preserve">Terdapat empat tipe resiliensi yang dikemukakan James </w:t>
      </w:r>
      <w:r w:rsidRPr="00F16FBD">
        <w:rPr>
          <w:rFonts w:ascii="Times New Roman" w:eastAsia="MS Mincho" w:hAnsi="Times New Roman"/>
          <w:i/>
          <w:sz w:val="24"/>
          <w:szCs w:val="24"/>
          <w:lang w:eastAsia="ja-JP"/>
        </w:rPr>
        <w:t xml:space="preserve">et al. </w:t>
      </w:r>
      <w:r w:rsidRPr="00F16FBD">
        <w:rPr>
          <w:rFonts w:ascii="Times New Roman" w:eastAsia="MS Mincho" w:hAnsi="Times New Roman"/>
          <w:sz w:val="24"/>
          <w:szCs w:val="24"/>
          <w:lang w:eastAsia="ja-JP"/>
        </w:rPr>
        <w:t xml:space="preserve">dan dikembangkan oleh Praptiwi (2009) yaitu (1) </w:t>
      </w:r>
      <w:r w:rsidRPr="00F16FBD">
        <w:rPr>
          <w:rFonts w:ascii="Times New Roman" w:eastAsia="MS Mincho" w:hAnsi="Times New Roman"/>
          <w:i/>
          <w:sz w:val="24"/>
          <w:szCs w:val="24"/>
          <w:lang w:eastAsia="ja-JP"/>
        </w:rPr>
        <w:t xml:space="preserve">anatomic survival </w:t>
      </w:r>
      <w:r w:rsidRPr="00F16FBD">
        <w:rPr>
          <w:rFonts w:ascii="Times New Roman" w:eastAsia="MS Mincho" w:hAnsi="Times New Roman"/>
          <w:sz w:val="24"/>
          <w:szCs w:val="24"/>
          <w:lang w:eastAsia="ja-JP"/>
        </w:rPr>
        <w:t xml:space="preserve">yaitu orang atau keluarga yang dapat bertahan dari gangguan; (2) </w:t>
      </w:r>
      <w:r w:rsidRPr="00F16FBD">
        <w:rPr>
          <w:rFonts w:ascii="Times New Roman" w:eastAsia="MS Mincho" w:hAnsi="Times New Roman"/>
          <w:i/>
          <w:sz w:val="24"/>
          <w:szCs w:val="24"/>
          <w:lang w:eastAsia="ja-JP"/>
        </w:rPr>
        <w:t xml:space="preserve">regenerative resilience </w:t>
      </w:r>
      <w:r w:rsidRPr="00F16FBD">
        <w:rPr>
          <w:rFonts w:ascii="Times New Roman" w:eastAsia="MS Mincho" w:hAnsi="Times New Roman"/>
          <w:sz w:val="24"/>
          <w:szCs w:val="24"/>
          <w:lang w:eastAsia="ja-JP"/>
        </w:rPr>
        <w:t xml:space="preserve">yaitu dapat melengkapi usaha untuk mengembangkan kompetensi dari mekanisme </w:t>
      </w:r>
      <w:r w:rsidRPr="00F16FBD">
        <w:rPr>
          <w:rFonts w:ascii="Times New Roman" w:eastAsia="MS Mincho" w:hAnsi="Times New Roman"/>
          <w:i/>
          <w:sz w:val="24"/>
          <w:szCs w:val="24"/>
          <w:lang w:eastAsia="ja-JP"/>
        </w:rPr>
        <w:t>coping</w:t>
      </w:r>
      <w:r w:rsidRPr="00F16FBD">
        <w:rPr>
          <w:rFonts w:ascii="Times New Roman" w:eastAsia="MS Mincho" w:hAnsi="Times New Roman"/>
          <w:sz w:val="24"/>
          <w:szCs w:val="24"/>
          <w:lang w:eastAsia="ja-JP"/>
        </w:rPr>
        <w:t xml:space="preserve">; (3) </w:t>
      </w:r>
      <w:r w:rsidRPr="00F16FBD">
        <w:rPr>
          <w:rFonts w:ascii="Times New Roman" w:eastAsia="MS Mincho" w:hAnsi="Times New Roman"/>
          <w:i/>
          <w:sz w:val="24"/>
          <w:szCs w:val="24"/>
          <w:lang w:eastAsia="ja-JP"/>
        </w:rPr>
        <w:t xml:space="preserve">adaptive resilience </w:t>
      </w:r>
      <w:r w:rsidRPr="00F16FBD">
        <w:rPr>
          <w:rFonts w:ascii="Times New Roman" w:eastAsia="MS Mincho" w:hAnsi="Times New Roman"/>
          <w:sz w:val="24"/>
          <w:szCs w:val="24"/>
          <w:lang w:eastAsia="ja-JP"/>
        </w:rPr>
        <w:t xml:space="preserve">yaitu lanjutan dari pelaksanaan dan strategi </w:t>
      </w:r>
      <w:r w:rsidRPr="00F16FBD">
        <w:rPr>
          <w:rFonts w:ascii="Times New Roman" w:eastAsia="MS Mincho" w:hAnsi="Times New Roman"/>
          <w:i/>
          <w:sz w:val="24"/>
          <w:szCs w:val="24"/>
          <w:lang w:eastAsia="ja-JP"/>
        </w:rPr>
        <w:t>coping</w:t>
      </w:r>
      <w:r w:rsidRPr="00F16FBD">
        <w:rPr>
          <w:rFonts w:ascii="Times New Roman" w:eastAsia="MS Mincho" w:hAnsi="Times New Roman"/>
          <w:sz w:val="24"/>
          <w:szCs w:val="24"/>
          <w:lang w:eastAsia="ja-JP"/>
        </w:rPr>
        <w:t xml:space="preserve">; (4) </w:t>
      </w:r>
      <w:r w:rsidRPr="00F16FBD">
        <w:rPr>
          <w:rFonts w:ascii="Times New Roman" w:eastAsia="MS Mincho" w:hAnsi="Times New Roman"/>
          <w:i/>
          <w:sz w:val="24"/>
          <w:szCs w:val="24"/>
          <w:lang w:eastAsia="ja-JP"/>
        </w:rPr>
        <w:t xml:space="preserve">flourishing resilience </w:t>
      </w:r>
      <w:r w:rsidRPr="00F16FBD">
        <w:rPr>
          <w:rFonts w:ascii="Times New Roman" w:eastAsia="MS Mincho" w:hAnsi="Times New Roman"/>
          <w:sz w:val="24"/>
          <w:szCs w:val="24"/>
          <w:lang w:eastAsia="ja-JP"/>
        </w:rPr>
        <w:t xml:space="preserve">yaitu penerapan dari perilaku dan strategi </w:t>
      </w:r>
      <w:r w:rsidRPr="00F16FBD">
        <w:rPr>
          <w:rFonts w:ascii="Times New Roman" w:eastAsia="MS Mincho" w:hAnsi="Times New Roman"/>
          <w:i/>
          <w:sz w:val="24"/>
          <w:szCs w:val="24"/>
          <w:lang w:eastAsia="ja-JP"/>
        </w:rPr>
        <w:t xml:space="preserve">coping. </w:t>
      </w:r>
      <w:r w:rsidRPr="00F16FBD">
        <w:rPr>
          <w:rFonts w:ascii="Times New Roman" w:eastAsia="MS Mincho" w:hAnsi="Times New Roman"/>
          <w:sz w:val="24"/>
          <w:szCs w:val="24"/>
          <w:lang w:eastAsia="ja-JP"/>
        </w:rPr>
        <w:t xml:space="preserve">Setiap rumah tangga memiliki bentuk resiliensi yang berbeda karena dipengaruhi oleh sumberdaya yang dimilikinya (Wahyono </w:t>
      </w:r>
      <w:r w:rsidRPr="00F16FBD">
        <w:rPr>
          <w:rFonts w:ascii="Times New Roman" w:eastAsia="MS Mincho" w:hAnsi="Times New Roman"/>
          <w:i/>
          <w:sz w:val="24"/>
          <w:szCs w:val="24"/>
          <w:lang w:eastAsia="ja-JP"/>
        </w:rPr>
        <w:t>et al</w:t>
      </w:r>
      <w:r w:rsidRPr="00F16FBD">
        <w:rPr>
          <w:rFonts w:ascii="Times New Roman" w:eastAsia="MS Mincho" w:hAnsi="Times New Roman"/>
          <w:sz w:val="24"/>
          <w:szCs w:val="24"/>
          <w:lang w:eastAsia="ja-JP"/>
        </w:rPr>
        <w:t>. 2014). S</w:t>
      </w:r>
      <w:r w:rsidRPr="00F16FBD">
        <w:rPr>
          <w:rFonts w:ascii="Times New Roman" w:eastAsia="MS Mincho" w:hAnsi="Times New Roman"/>
          <w:sz w:val="24"/>
          <w:szCs w:val="24"/>
          <w:lang w:val="id-ID" w:eastAsia="ja-JP"/>
        </w:rPr>
        <w:t>araswati</w:t>
      </w:r>
      <w:r w:rsidRPr="00F16FBD">
        <w:rPr>
          <w:rFonts w:ascii="Times New Roman" w:eastAsia="MS Mincho" w:hAnsi="Times New Roman"/>
          <w:sz w:val="24"/>
          <w:szCs w:val="24"/>
          <w:lang w:eastAsia="ja-JP"/>
        </w:rPr>
        <w:t xml:space="preserve"> (2014) menyatakan bahwa untuk resiliensi dalam rumah tangga memiliki indikator yaitu waktu yang dibutuhkan rumah tangga untuk </w:t>
      </w:r>
      <w:r w:rsidRPr="00F16FBD">
        <w:rPr>
          <w:rFonts w:ascii="Times New Roman" w:eastAsia="MS Mincho" w:hAnsi="Times New Roman"/>
          <w:i/>
          <w:sz w:val="24"/>
          <w:szCs w:val="24"/>
          <w:lang w:eastAsia="ja-JP"/>
        </w:rPr>
        <w:t>recovery</w:t>
      </w:r>
      <w:r w:rsidRPr="00F16FBD">
        <w:rPr>
          <w:rFonts w:ascii="Times New Roman" w:eastAsia="MS Mincho" w:hAnsi="Times New Roman"/>
          <w:sz w:val="24"/>
          <w:szCs w:val="24"/>
          <w:lang w:eastAsia="ja-JP"/>
        </w:rPr>
        <w:t xml:space="preserve"> ketika terjadi krisis.</w:t>
      </w:r>
    </w:p>
    <w:p w:rsidR="00F91BEE" w:rsidRPr="00F91BEE" w:rsidRDefault="00F91BEE" w:rsidP="00F506A2">
      <w:pPr>
        <w:spacing w:after="200" w:line="240" w:lineRule="auto"/>
        <w:rPr>
          <w:rFonts w:ascii="Times New Roman" w:hAnsi="Times New Roman"/>
          <w:b/>
          <w:sz w:val="24"/>
          <w:szCs w:val="24"/>
        </w:rPr>
      </w:pPr>
      <w:r>
        <w:rPr>
          <w:rFonts w:ascii="Times New Roman" w:hAnsi="Times New Roman"/>
          <w:b/>
          <w:sz w:val="24"/>
          <w:szCs w:val="24"/>
        </w:rPr>
        <w:t>Kerangka Pemikiran</w:t>
      </w:r>
    </w:p>
    <w:p w:rsidR="00AC1622" w:rsidRDefault="00AC1622" w:rsidP="00F506A2">
      <w:pPr>
        <w:autoSpaceDE w:val="0"/>
        <w:autoSpaceDN w:val="0"/>
        <w:adjustRightInd w:val="0"/>
        <w:spacing w:after="200" w:line="240" w:lineRule="auto"/>
        <w:rPr>
          <w:rFonts w:ascii="Times New Roman" w:eastAsia="MS Mincho" w:hAnsi="Times New Roman"/>
          <w:sz w:val="24"/>
          <w:szCs w:val="24"/>
          <w:lang w:eastAsia="zh-CN"/>
        </w:rPr>
      </w:pPr>
      <w:r w:rsidRPr="00F16FBD">
        <w:rPr>
          <w:rFonts w:ascii="Times New Roman" w:eastAsia="MS Mincho" w:hAnsi="Times New Roman"/>
          <w:sz w:val="24"/>
          <w:lang w:eastAsia="ja-JP"/>
        </w:rPr>
        <w:t xml:space="preserve">Kerangka penelitian ini melihat bagaimana hubungan industrialisasi pedesaan dan resiliensi rumah tangga petani. </w:t>
      </w:r>
      <w:r w:rsidRPr="00F16FBD">
        <w:rPr>
          <w:rFonts w:ascii="Times New Roman" w:eastAsia="MS Mincho" w:hAnsi="Times New Roman"/>
          <w:sz w:val="24"/>
          <w:lang w:val="id-ID" w:eastAsia="ja-JP"/>
        </w:rPr>
        <w:t xml:space="preserve">Industrialisasi pedesaan yang terjadi menyebabkan adanya serangkaian proses yang mempengaruhi lingkungan dan masyarakat di pedesaan. Proses industrialisasi pedesaan tersebut menyebabkan perubahan </w:t>
      </w:r>
      <w:r w:rsidRPr="00F16FBD">
        <w:rPr>
          <w:rFonts w:ascii="Times New Roman" w:eastAsia="MS Mincho" w:hAnsi="Times New Roman"/>
          <w:sz w:val="24"/>
          <w:lang w:eastAsia="ja-JP"/>
        </w:rPr>
        <w:t xml:space="preserve">yang berdampak negatif. </w:t>
      </w:r>
      <w:r>
        <w:rPr>
          <w:rFonts w:ascii="Times New Roman" w:eastAsia="MS Mincho" w:hAnsi="Times New Roman"/>
          <w:sz w:val="24"/>
          <w:szCs w:val="24"/>
          <w:lang w:eastAsia="zh-CN"/>
        </w:rPr>
        <w:t>D</w:t>
      </w:r>
      <w:r w:rsidRPr="00F16FBD">
        <w:rPr>
          <w:rFonts w:ascii="Times New Roman" w:eastAsia="MS Mincho" w:hAnsi="Times New Roman"/>
          <w:sz w:val="24"/>
          <w:szCs w:val="24"/>
          <w:lang w:eastAsia="zh-CN"/>
        </w:rPr>
        <w:t xml:space="preserve">ampak negatif yang ditimbulkan yakni penyempitan lahan pertanian akibat alih fungsi lahan untuk kebutuhan industri, meningkatnya jumlah penduduk akibat migrasi, </w:t>
      </w:r>
      <w:r w:rsidRPr="00F16FBD">
        <w:rPr>
          <w:rFonts w:ascii="Times New Roman" w:eastAsia="MS Mincho" w:hAnsi="Times New Roman"/>
          <w:sz w:val="24"/>
          <w:szCs w:val="24"/>
          <w:lang w:val="id-ID" w:eastAsia="zh-CN"/>
        </w:rPr>
        <w:t xml:space="preserve">dan </w:t>
      </w:r>
      <w:r w:rsidRPr="00F16FBD">
        <w:rPr>
          <w:rFonts w:ascii="Times New Roman" w:eastAsia="MS Mincho" w:hAnsi="Times New Roman"/>
          <w:sz w:val="24"/>
          <w:szCs w:val="24"/>
          <w:lang w:eastAsia="zh-CN"/>
        </w:rPr>
        <w:t xml:space="preserve">perubahan mata pencaharian di sektor pertanian menjadi non pertanian (Purwanto 2003). Hal tersebut </w:t>
      </w:r>
      <w:r w:rsidRPr="00F16FBD">
        <w:rPr>
          <w:rFonts w:ascii="Times New Roman" w:eastAsia="MS Mincho" w:hAnsi="Times New Roman"/>
          <w:sz w:val="24"/>
          <w:szCs w:val="24"/>
          <w:lang w:eastAsia="zh-CN"/>
        </w:rPr>
        <w:lastRenderedPageBreak/>
        <w:t>menyebabkan rumah tangga petani mengalami keterpurukan akibat dari industrialisasi pedesaan.</w:t>
      </w:r>
    </w:p>
    <w:p w:rsidR="00C73B52" w:rsidRDefault="00AC1622" w:rsidP="00C73B52">
      <w:pPr>
        <w:spacing w:after="240" w:line="240" w:lineRule="auto"/>
        <w:rPr>
          <w:rFonts w:ascii="Times New Roman" w:eastAsia="MS Mincho" w:hAnsi="Times New Roman"/>
          <w:sz w:val="24"/>
          <w:lang w:eastAsia="ja-JP"/>
        </w:rPr>
      </w:pPr>
      <w:r w:rsidRPr="00F16FBD">
        <w:rPr>
          <w:rFonts w:ascii="Times New Roman" w:eastAsia="MS Mincho" w:hAnsi="Times New Roman"/>
          <w:sz w:val="24"/>
          <w:szCs w:val="24"/>
          <w:lang w:eastAsia="zh-CN"/>
        </w:rPr>
        <w:t xml:space="preserve">Keterpurukan menyebabkan rumah tangga melakukan strategi nafkah untuk bertahan hidup. </w:t>
      </w:r>
      <w:r w:rsidRPr="00F16FBD">
        <w:rPr>
          <w:rFonts w:ascii="Times New Roman" w:eastAsia="MS Mincho" w:hAnsi="Times New Roman"/>
          <w:sz w:val="24"/>
          <w:lang w:eastAsia="ja-JP"/>
        </w:rPr>
        <w:t>Wid</w:t>
      </w:r>
      <w:r w:rsidRPr="00F16FBD">
        <w:rPr>
          <w:rFonts w:ascii="Times New Roman" w:eastAsia="MS Mincho" w:hAnsi="Times New Roman"/>
          <w:sz w:val="24"/>
          <w:lang w:val="id-ID" w:eastAsia="ja-JP"/>
        </w:rPr>
        <w:t>i</w:t>
      </w:r>
      <w:r w:rsidRPr="00F16FBD">
        <w:rPr>
          <w:rFonts w:ascii="Times New Roman" w:eastAsia="MS Mincho" w:hAnsi="Times New Roman"/>
          <w:sz w:val="24"/>
          <w:lang w:eastAsia="ja-JP"/>
        </w:rPr>
        <w:t xml:space="preserve">yanto </w:t>
      </w:r>
      <w:r w:rsidRPr="00F16FBD">
        <w:rPr>
          <w:rFonts w:ascii="Times New Roman" w:eastAsia="MS Mincho" w:hAnsi="Times New Roman"/>
          <w:i/>
          <w:sz w:val="24"/>
          <w:lang w:eastAsia="ja-JP"/>
        </w:rPr>
        <w:t xml:space="preserve">et al. </w:t>
      </w:r>
      <w:r w:rsidRPr="00F16FBD">
        <w:rPr>
          <w:rFonts w:ascii="Times New Roman" w:eastAsia="MS Mincho" w:hAnsi="Times New Roman"/>
          <w:sz w:val="24"/>
          <w:lang w:eastAsia="ja-JP"/>
        </w:rPr>
        <w:t xml:space="preserve">(2010) menyatakan bahwa strategi nafkah adalah situasi krisis </w:t>
      </w:r>
      <w:proofErr w:type="gramStart"/>
      <w:r w:rsidRPr="00F16FBD">
        <w:rPr>
          <w:rFonts w:ascii="Times New Roman" w:eastAsia="MS Mincho" w:hAnsi="Times New Roman"/>
          <w:sz w:val="24"/>
          <w:lang w:eastAsia="ja-JP"/>
        </w:rPr>
        <w:t>akan</w:t>
      </w:r>
      <w:proofErr w:type="gramEnd"/>
      <w:r w:rsidRPr="00F16FBD">
        <w:rPr>
          <w:rFonts w:ascii="Times New Roman" w:eastAsia="MS Mincho" w:hAnsi="Times New Roman"/>
          <w:sz w:val="24"/>
          <w:lang w:eastAsia="ja-JP"/>
        </w:rPr>
        <w:t xml:space="preserve"> berpengaruh terhadap mekanisme rumah tangga petani dalam memanfaatkan aset</w:t>
      </w:r>
      <w:r w:rsidRPr="00F16FBD">
        <w:rPr>
          <w:rFonts w:ascii="Times New Roman" w:eastAsia="MS Mincho" w:hAnsi="Times New Roman"/>
          <w:i/>
          <w:sz w:val="24"/>
          <w:lang w:eastAsia="ja-JP"/>
        </w:rPr>
        <w:t xml:space="preserve"> </w:t>
      </w:r>
      <w:r w:rsidRPr="00F16FBD">
        <w:rPr>
          <w:rFonts w:ascii="Times New Roman" w:eastAsia="MS Mincho" w:hAnsi="Times New Roman"/>
          <w:sz w:val="24"/>
          <w:lang w:eastAsia="ja-JP"/>
        </w:rPr>
        <w:t xml:space="preserve">yang dimiliki untuk bertahan dan kembali ke posisi semula. Strategi nafkah tersebut dilakukan rumah tangga petani sebagai bentuk dari upaya resiliensi guna mengembalikan keadaan ke posisi semula. </w:t>
      </w:r>
      <w:r w:rsidRPr="00F16FBD">
        <w:rPr>
          <w:rFonts w:ascii="Times New Roman" w:eastAsia="MS Mincho" w:hAnsi="Times New Roman"/>
          <w:sz w:val="24"/>
          <w:szCs w:val="24"/>
          <w:lang w:eastAsia="ja-JP"/>
        </w:rPr>
        <w:t xml:space="preserve">Suryawati (2012) menyatakan bahwa resiliensi adalah kemampuan untuk mentolerir perubahan tanpa menyebabkan pengurangan kualitatifnya. Maksudnya adalah kemampuan yang dikendalikan oleh seperangkat proses sehingga dapat bertahan dari krisis mendadak dan memperbaiki keadaannya sendiri. </w:t>
      </w:r>
      <w:r w:rsidRPr="00F16FBD">
        <w:rPr>
          <w:rFonts w:ascii="Times New Roman" w:eastAsia="MS Mincho" w:hAnsi="Times New Roman"/>
          <w:sz w:val="24"/>
          <w:lang w:eastAsia="ja-JP"/>
        </w:rPr>
        <w:t xml:space="preserve">Yusup (2014) menjelaskan bahwa krisis berarti gangguan yang berasal dari perubahan iklim, krisis finansial, perubahan sosial, dan sebagainya. Oleh karena itu dapat dikatakan terdapat tiga konsep yang digunakan dalam kerangka berfikir ini yaitu industrialisasi pedesaan, strategi nafkah, dan resiliensi. </w:t>
      </w:r>
    </w:p>
    <w:p w:rsidR="00D339CC" w:rsidRPr="00472148" w:rsidRDefault="00472148" w:rsidP="00472148">
      <w:pPr>
        <w:spacing w:line="240" w:lineRule="auto"/>
        <w:rPr>
          <w:rFonts w:ascii="Times New Roman" w:eastAsia="MS Mincho" w:hAnsi="Times New Roman"/>
          <w:sz w:val="24"/>
          <w:lang w:eastAsia="ja-JP"/>
        </w:rPr>
      </w:pPr>
      <w:r>
        <w:rPr>
          <w:rFonts w:ascii="Times New Roman" w:eastAsia="MS Mincho" w:hAnsi="Times New Roman"/>
          <w:noProof/>
          <w:sz w:val="24"/>
          <w:lang w:val="id-ID" w:eastAsia="zh-CN"/>
        </w:rPr>
        <w:drawing>
          <wp:inline distT="0" distB="0" distL="0" distR="0" wp14:anchorId="6E81C2A4">
            <wp:extent cx="2997218" cy="171184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6766" cy="1745852"/>
                    </a:xfrm>
                    <a:prstGeom prst="rect">
                      <a:avLst/>
                    </a:prstGeom>
                    <a:noFill/>
                  </pic:spPr>
                </pic:pic>
              </a:graphicData>
            </a:graphic>
          </wp:inline>
        </w:drawing>
      </w:r>
    </w:p>
    <w:p w:rsidR="00C73B52" w:rsidRDefault="00C73B52" w:rsidP="00F506A2">
      <w:pPr>
        <w:spacing w:line="240" w:lineRule="auto"/>
        <w:ind w:left="993" w:hanging="993"/>
        <w:contextualSpacing/>
        <w:rPr>
          <w:rFonts w:ascii="Times New Roman" w:hAnsi="Times New Roman"/>
          <w:color w:val="000000" w:themeColor="text1"/>
          <w:sz w:val="20"/>
          <w:szCs w:val="20"/>
          <w:lang w:val="id-ID"/>
        </w:rPr>
      </w:pPr>
    </w:p>
    <w:p w:rsidR="00593E05" w:rsidRPr="00472148" w:rsidRDefault="00593E05" w:rsidP="00F506A2">
      <w:pPr>
        <w:spacing w:line="240" w:lineRule="auto"/>
        <w:ind w:left="993" w:hanging="993"/>
        <w:contextualSpacing/>
        <w:rPr>
          <w:rFonts w:ascii="Times New Roman" w:hAnsi="Times New Roman"/>
          <w:color w:val="000000" w:themeColor="text1"/>
          <w:sz w:val="20"/>
          <w:szCs w:val="20"/>
          <w:lang w:val="id-ID"/>
        </w:rPr>
      </w:pPr>
      <w:r w:rsidRPr="009D4AA4">
        <w:rPr>
          <w:rFonts w:ascii="Times New Roman" w:hAnsi="Times New Roman"/>
          <w:color w:val="000000" w:themeColor="text1"/>
          <w:sz w:val="20"/>
          <w:szCs w:val="20"/>
          <w:lang w:val="id-ID"/>
        </w:rPr>
        <w:t xml:space="preserve">Gambar 1 </w:t>
      </w:r>
      <w:r w:rsidR="00472148">
        <w:rPr>
          <w:rFonts w:ascii="Times New Roman" w:hAnsi="Times New Roman"/>
          <w:color w:val="000000" w:themeColor="text1"/>
          <w:sz w:val="20"/>
          <w:szCs w:val="20"/>
          <w:lang w:val="id-ID"/>
        </w:rPr>
        <w:t xml:space="preserve">  </w:t>
      </w:r>
      <w:r w:rsidRPr="009D4AA4">
        <w:rPr>
          <w:rFonts w:ascii="Times New Roman" w:hAnsi="Times New Roman"/>
          <w:color w:val="000000" w:themeColor="text1"/>
          <w:sz w:val="20"/>
          <w:szCs w:val="20"/>
          <w:lang w:val="id-ID"/>
        </w:rPr>
        <w:t xml:space="preserve">Kerangka </w:t>
      </w:r>
      <w:r w:rsidR="009D4AA4" w:rsidRPr="009D4AA4">
        <w:rPr>
          <w:rFonts w:ascii="Times New Roman" w:hAnsi="Times New Roman"/>
          <w:sz w:val="20"/>
          <w:szCs w:val="20"/>
        </w:rPr>
        <w:t xml:space="preserve">hubungan </w:t>
      </w:r>
      <w:r w:rsidR="00472148">
        <w:rPr>
          <w:rFonts w:ascii="Times New Roman" w:hAnsi="Times New Roman"/>
          <w:sz w:val="20"/>
          <w:szCs w:val="20"/>
          <w:lang w:val="id-ID"/>
        </w:rPr>
        <w:t>industrialisasi pedesaan dengan tingkat resiliensi rumah tangga petani</w:t>
      </w:r>
    </w:p>
    <w:p w:rsidR="00593E05" w:rsidRDefault="00593E05" w:rsidP="00F506A2">
      <w:pPr>
        <w:spacing w:line="240" w:lineRule="auto"/>
        <w:contextualSpacing/>
        <w:rPr>
          <w:rFonts w:ascii="Times New Roman" w:hAnsi="Times New Roman"/>
          <w:color w:val="000000" w:themeColor="text1"/>
          <w:sz w:val="20"/>
          <w:szCs w:val="20"/>
        </w:rPr>
      </w:pPr>
    </w:p>
    <w:p w:rsidR="00853424" w:rsidRDefault="009D4AA4" w:rsidP="00F506A2">
      <w:pPr>
        <w:spacing w:after="200" w:line="240" w:lineRule="auto"/>
        <w:contextualSpacing/>
        <w:rPr>
          <w:rFonts w:ascii="Times New Roman" w:hAnsi="Times New Roman"/>
          <w:color w:val="000000" w:themeColor="text1"/>
          <w:sz w:val="20"/>
          <w:szCs w:val="20"/>
        </w:rPr>
      </w:pPr>
      <w:r>
        <w:rPr>
          <w:rFonts w:ascii="Times New Roman" w:hAnsi="Times New Roman"/>
          <w:noProof/>
          <w:color w:val="000000" w:themeColor="text1"/>
          <w:sz w:val="20"/>
          <w:szCs w:val="20"/>
          <w:lang w:val="id-ID" w:eastAsia="zh-CN"/>
        </w:rPr>
        <mc:AlternateContent>
          <mc:Choice Requires="wps">
            <w:drawing>
              <wp:anchor distT="0" distB="0" distL="114300" distR="114300" simplePos="0" relativeHeight="251665920" behindDoc="0" locked="0" layoutInCell="1" allowOverlap="1" wp14:anchorId="502A0B5B" wp14:editId="78027ED1">
                <wp:simplePos x="0" y="0"/>
                <wp:positionH relativeFrom="column">
                  <wp:posOffset>715645</wp:posOffset>
                </wp:positionH>
                <wp:positionV relativeFrom="paragraph">
                  <wp:posOffset>83820</wp:posOffset>
                </wp:positionV>
                <wp:extent cx="642257" cy="0"/>
                <wp:effectExtent l="0" t="76200" r="24765" b="114300"/>
                <wp:wrapNone/>
                <wp:docPr id="3" name="Straight Arrow Connector 3"/>
                <wp:cNvGraphicFramePr/>
                <a:graphic xmlns:a="http://schemas.openxmlformats.org/drawingml/2006/main">
                  <a:graphicData uri="http://schemas.microsoft.com/office/word/2010/wordprocessingShape">
                    <wps:wsp>
                      <wps:cNvCnPr/>
                      <wps:spPr>
                        <a:xfrm>
                          <a:off x="0" y="0"/>
                          <a:ext cx="64225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DE21582" id="_x0000_t32" coordsize="21600,21600" o:spt="32" o:oned="t" path="m,l21600,21600e" filled="f">
                <v:path arrowok="t" fillok="f" o:connecttype="none"/>
                <o:lock v:ext="edit" shapetype="t"/>
              </v:shapetype>
              <v:shape id="Straight Arrow Connector 3" o:spid="_x0000_s1026" type="#_x0000_t32" style="position:absolute;margin-left:56.35pt;margin-top:6.6pt;width:50.55pt;height: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" strokecolor="black [3040]">
                <v:stroke endarrow="open"/>
              </v:shape>
            </w:pict>
          </mc:Fallback>
        </mc:AlternateContent>
      </w:r>
      <w:r w:rsidR="00593E05">
        <w:rPr>
          <w:rFonts w:ascii="Times New Roman" w:hAnsi="Times New Roman"/>
          <w:color w:val="000000" w:themeColor="text1"/>
          <w:sz w:val="20"/>
          <w:szCs w:val="20"/>
        </w:rPr>
        <w:t>Keterangan:</w:t>
      </w:r>
      <w:r w:rsidR="00593E05">
        <w:rPr>
          <w:rFonts w:ascii="Times New Roman" w:hAnsi="Times New Roman"/>
          <w:color w:val="000000" w:themeColor="text1"/>
          <w:sz w:val="20"/>
          <w:szCs w:val="20"/>
        </w:rPr>
        <w:tab/>
      </w:r>
      <w:r w:rsidR="00593E05">
        <w:rPr>
          <w:rFonts w:ascii="Times New Roman" w:hAnsi="Times New Roman"/>
          <w:color w:val="000000" w:themeColor="text1"/>
          <w:sz w:val="20"/>
          <w:szCs w:val="20"/>
        </w:rPr>
        <w:tab/>
        <w:t xml:space="preserve">       memiliki hubungan</w:t>
      </w:r>
    </w:p>
    <w:p w:rsidR="00593E05" w:rsidRPr="00C73B52" w:rsidRDefault="00593E05" w:rsidP="00F506A2">
      <w:pPr>
        <w:spacing w:line="240" w:lineRule="auto"/>
        <w:contextualSpacing/>
        <w:rPr>
          <w:rFonts w:ascii="Times New Roman" w:hAnsi="Times New Roman"/>
          <w:color w:val="000000" w:themeColor="text1"/>
          <w:sz w:val="20"/>
          <w:szCs w:val="20"/>
        </w:rPr>
      </w:pPr>
    </w:p>
    <w:p w:rsidR="002D6E43" w:rsidRPr="002D6E43" w:rsidRDefault="007A0F3E" w:rsidP="002D6E43">
      <w:pPr>
        <w:spacing w:line="240" w:lineRule="auto"/>
        <w:contextualSpacing/>
        <w:rPr>
          <w:rFonts w:ascii="Times New Roman" w:hAnsi="Times New Roman"/>
          <w:b/>
          <w:color w:val="000000" w:themeColor="text1"/>
          <w:sz w:val="28"/>
          <w:szCs w:val="24"/>
        </w:rPr>
      </w:pPr>
      <w:r w:rsidRPr="002D6E43">
        <w:rPr>
          <w:rFonts w:ascii="Times New Roman" w:hAnsi="Times New Roman"/>
          <w:b/>
          <w:color w:val="000000" w:themeColor="text1"/>
          <w:sz w:val="28"/>
          <w:szCs w:val="24"/>
          <w:lang w:val="id-ID"/>
        </w:rPr>
        <w:t>PENDEKATAN LAPANGAN</w:t>
      </w:r>
    </w:p>
    <w:p w:rsidR="000C3C30" w:rsidRDefault="00167172" w:rsidP="00C73B52">
      <w:pPr>
        <w:spacing w:before="240" w:after="240" w:line="240" w:lineRule="auto"/>
        <w:ind w:right="-1"/>
        <w:rPr>
          <w:rFonts w:ascii="Times New Roman" w:hAnsi="Times New Roman"/>
          <w:sz w:val="24"/>
          <w:szCs w:val="24"/>
        </w:rPr>
      </w:pPr>
      <w:r w:rsidRPr="00BE42BD">
        <w:rPr>
          <w:rFonts w:ascii="Times New Roman" w:hAnsi="Times New Roman"/>
          <w:sz w:val="24"/>
          <w:szCs w:val="24"/>
          <w:lang w:val="id-ID"/>
        </w:rPr>
        <w:t xml:space="preserve">Penelitian ini </w:t>
      </w:r>
      <w:r w:rsidRPr="00BE42BD">
        <w:rPr>
          <w:rFonts w:ascii="Times New Roman" w:hAnsi="Times New Roman"/>
          <w:sz w:val="24"/>
          <w:szCs w:val="24"/>
        </w:rPr>
        <w:t xml:space="preserve">menggunakan </w:t>
      </w:r>
      <w:r w:rsidRPr="00BE42BD">
        <w:rPr>
          <w:rFonts w:ascii="Times New Roman" w:hAnsi="Times New Roman"/>
          <w:sz w:val="24"/>
          <w:szCs w:val="24"/>
          <w:lang w:val="id-ID"/>
        </w:rPr>
        <w:t xml:space="preserve">pendekatan </w:t>
      </w:r>
      <w:r w:rsidRPr="00BE42BD">
        <w:rPr>
          <w:rFonts w:ascii="Times New Roman" w:hAnsi="Times New Roman"/>
          <w:sz w:val="24"/>
          <w:szCs w:val="24"/>
        </w:rPr>
        <w:t xml:space="preserve">kuantitatif dengan metode survei yang didukung oleh </w:t>
      </w:r>
      <w:r w:rsidRPr="00BE42BD">
        <w:rPr>
          <w:rFonts w:ascii="Times New Roman" w:hAnsi="Times New Roman"/>
          <w:sz w:val="24"/>
          <w:szCs w:val="24"/>
          <w:lang w:val="id-ID"/>
        </w:rPr>
        <w:t xml:space="preserve">data </w:t>
      </w:r>
      <w:r w:rsidRPr="00BE42BD">
        <w:rPr>
          <w:rFonts w:ascii="Times New Roman" w:hAnsi="Times New Roman"/>
          <w:sz w:val="24"/>
          <w:szCs w:val="24"/>
        </w:rPr>
        <w:t>kualitatif.</w:t>
      </w:r>
      <w:r w:rsidRPr="00BE42BD">
        <w:rPr>
          <w:rFonts w:ascii="Times New Roman" w:hAnsi="Times New Roman"/>
          <w:sz w:val="24"/>
          <w:szCs w:val="24"/>
          <w:lang w:val="id-ID"/>
        </w:rPr>
        <w:t xml:space="preserve"> </w:t>
      </w:r>
      <w:r w:rsidRPr="00BE42BD">
        <w:rPr>
          <w:rFonts w:ascii="Times New Roman" w:hAnsi="Times New Roman"/>
          <w:color w:val="000000" w:themeColor="text1"/>
          <w:sz w:val="24"/>
          <w:szCs w:val="24"/>
        </w:rPr>
        <w:t>Pendekatan kuantitatif</w:t>
      </w:r>
      <w:r w:rsidR="00C73B52">
        <w:rPr>
          <w:rFonts w:ascii="Times New Roman" w:hAnsi="Times New Roman"/>
          <w:color w:val="000000" w:themeColor="text1"/>
          <w:sz w:val="24"/>
          <w:szCs w:val="24"/>
        </w:rPr>
        <w:t xml:space="preserve"> </w:t>
      </w:r>
      <w:r w:rsidRPr="00BE42BD">
        <w:rPr>
          <w:rFonts w:ascii="Times New Roman" w:hAnsi="Times New Roman"/>
          <w:color w:val="000000" w:themeColor="text1"/>
          <w:sz w:val="24"/>
          <w:szCs w:val="24"/>
        </w:rPr>
        <w:t xml:space="preserve">yaitu penelitian yang mengambil </w:t>
      </w:r>
      <w:r w:rsidRPr="00BE42BD">
        <w:rPr>
          <w:rFonts w:ascii="Times New Roman" w:hAnsi="Times New Roman"/>
          <w:color w:val="000000" w:themeColor="text1"/>
          <w:sz w:val="24"/>
          <w:szCs w:val="24"/>
        </w:rPr>
        <w:lastRenderedPageBreak/>
        <w:t xml:space="preserve">sebagian unsur dari populasi dengan menggunakan kuesioner sebagai alat pengumpul data primer </w:t>
      </w:r>
      <w:r w:rsidRPr="00BE42BD">
        <w:rPr>
          <w:rFonts w:ascii="Times New Roman" w:hAnsi="Times New Roman"/>
          <w:sz w:val="24"/>
          <w:szCs w:val="24"/>
        </w:rPr>
        <w:t>(Effendi dan Tukiran 2012)</w:t>
      </w:r>
      <w:r w:rsidRPr="00BE42BD">
        <w:rPr>
          <w:rFonts w:ascii="Times New Roman" w:hAnsi="Times New Roman"/>
          <w:color w:val="000000" w:themeColor="text1"/>
          <w:sz w:val="24"/>
          <w:szCs w:val="24"/>
        </w:rPr>
        <w:t>.</w:t>
      </w:r>
      <w:r w:rsidRPr="00BE42BD">
        <w:rPr>
          <w:rFonts w:ascii="Times New Roman" w:hAnsi="Times New Roman"/>
          <w:color w:val="000000" w:themeColor="text1"/>
          <w:sz w:val="24"/>
          <w:szCs w:val="24"/>
          <w:lang w:val="id-ID"/>
        </w:rPr>
        <w:t xml:space="preserve"> </w:t>
      </w:r>
      <w:r>
        <w:rPr>
          <w:rFonts w:ascii="Times New Roman" w:hAnsi="Times New Roman"/>
          <w:sz w:val="24"/>
          <w:szCs w:val="24"/>
        </w:rPr>
        <w:t>K</w:t>
      </w:r>
      <w:r w:rsidRPr="00BE42BD">
        <w:rPr>
          <w:rFonts w:ascii="Times New Roman" w:hAnsi="Times New Roman"/>
          <w:sz w:val="24"/>
          <w:szCs w:val="24"/>
        </w:rPr>
        <w:t xml:space="preserve">uisioner dibagikan kepada </w:t>
      </w:r>
      <w:r w:rsidRPr="00BE42BD">
        <w:rPr>
          <w:rFonts w:ascii="Times New Roman" w:hAnsi="Times New Roman"/>
          <w:sz w:val="24"/>
          <w:szCs w:val="24"/>
          <w:lang w:val="id-ID"/>
        </w:rPr>
        <w:t>30</w:t>
      </w:r>
      <w:r>
        <w:rPr>
          <w:rFonts w:ascii="Times New Roman" w:hAnsi="Times New Roman"/>
          <w:sz w:val="24"/>
          <w:szCs w:val="24"/>
        </w:rPr>
        <w:t xml:space="preserve"> responden</w:t>
      </w:r>
      <w:r>
        <w:rPr>
          <w:rFonts w:ascii="Times New Roman" w:hAnsi="Times New Roman"/>
          <w:sz w:val="24"/>
          <w:szCs w:val="24"/>
          <w:lang w:val="id-ID"/>
        </w:rPr>
        <w:t xml:space="preserve">, namun </w:t>
      </w:r>
      <w:r>
        <w:rPr>
          <w:rFonts w:ascii="Times New Roman" w:hAnsi="Times New Roman"/>
          <w:sz w:val="24"/>
          <w:szCs w:val="24"/>
        </w:rPr>
        <w:t>s</w:t>
      </w:r>
      <w:r w:rsidRPr="00BE42BD">
        <w:rPr>
          <w:rFonts w:ascii="Times New Roman" w:hAnsi="Times New Roman"/>
          <w:sz w:val="24"/>
          <w:szCs w:val="24"/>
        </w:rPr>
        <w:t xml:space="preserve">ebelum kuisioner digunakan di lokasi penelitian sebenarnya, dilakukan uji coba kuisioner kepada sepuluh responden untuk melihat validitas dan </w:t>
      </w:r>
      <w:r>
        <w:rPr>
          <w:rFonts w:ascii="Times New Roman" w:hAnsi="Times New Roman"/>
          <w:iCs/>
          <w:color w:val="000000"/>
          <w:sz w:val="24"/>
          <w:szCs w:val="24"/>
          <w:lang w:val="id-ID" w:eastAsia="ko-KR"/>
        </w:rPr>
        <w:t>reliabilitasnya</w:t>
      </w:r>
      <w:r w:rsidRPr="00BE42BD">
        <w:rPr>
          <w:rFonts w:ascii="Times New Roman" w:hAnsi="Times New Roman"/>
          <w:sz w:val="24"/>
          <w:szCs w:val="24"/>
        </w:rPr>
        <w:t xml:space="preserve">. Uji validitas dan reliabilitas dilakukan di Desa </w:t>
      </w:r>
      <w:r w:rsidRPr="00BE42BD">
        <w:rPr>
          <w:rFonts w:ascii="Times New Roman" w:hAnsi="Times New Roman"/>
          <w:sz w:val="24"/>
          <w:szCs w:val="24"/>
          <w:lang w:val="id-ID"/>
        </w:rPr>
        <w:t>Pasir Mukti</w:t>
      </w:r>
      <w:r w:rsidRPr="00BE42BD">
        <w:rPr>
          <w:rFonts w:ascii="Times New Roman" w:hAnsi="Times New Roman"/>
          <w:sz w:val="24"/>
          <w:szCs w:val="24"/>
        </w:rPr>
        <w:t>, Kecamatan Citeureup, Kabupaten Bogor, Jawa Barat.</w:t>
      </w:r>
      <w:r w:rsidRPr="00BE42BD">
        <w:rPr>
          <w:rFonts w:ascii="Times New Roman" w:hAnsi="Times New Roman"/>
          <w:sz w:val="24"/>
          <w:szCs w:val="24"/>
          <w:lang w:val="id-ID"/>
        </w:rPr>
        <w:t xml:space="preserve"> Hal tersebut dikarenakan kawasan tersebut memiliki karakteristik yang sama dengan Desa Tarikolot yaitu terdapat pembangunan industri yang mengkonversi lahan pe</w:t>
      </w:r>
      <w:r>
        <w:rPr>
          <w:rFonts w:ascii="Times New Roman" w:hAnsi="Times New Roman"/>
          <w:sz w:val="24"/>
          <w:szCs w:val="24"/>
          <w:lang w:val="id-ID"/>
        </w:rPr>
        <w:t xml:space="preserve">rtanian menjadi lahan industri. </w:t>
      </w:r>
      <w:r w:rsidRPr="00BE42BD">
        <w:rPr>
          <w:rFonts w:ascii="Times New Roman" w:hAnsi="Times New Roman"/>
          <w:sz w:val="24"/>
          <w:szCs w:val="24"/>
        </w:rPr>
        <w:t xml:space="preserve">Sementara itu </w:t>
      </w:r>
      <w:r w:rsidRPr="00BE42BD">
        <w:rPr>
          <w:rFonts w:ascii="Times New Roman" w:hAnsi="Times New Roman"/>
          <w:sz w:val="24"/>
          <w:szCs w:val="24"/>
          <w:lang w:val="id-ID"/>
        </w:rPr>
        <w:t>pendekatan</w:t>
      </w:r>
      <w:r w:rsidRPr="00BE42BD">
        <w:rPr>
          <w:rFonts w:ascii="Times New Roman" w:hAnsi="Times New Roman"/>
          <w:sz w:val="24"/>
          <w:szCs w:val="24"/>
        </w:rPr>
        <w:t xml:space="preserve"> kualitatif </w:t>
      </w:r>
      <w:r w:rsidRPr="00BE42BD">
        <w:rPr>
          <w:rFonts w:ascii="Times New Roman" w:hAnsi="Times New Roman"/>
          <w:sz w:val="24"/>
          <w:szCs w:val="24"/>
          <w:lang w:val="id-ID"/>
        </w:rPr>
        <w:t xml:space="preserve">dilakukan untuk </w:t>
      </w:r>
      <w:r w:rsidRPr="00BE42BD">
        <w:rPr>
          <w:rFonts w:ascii="Times New Roman" w:hAnsi="Times New Roman"/>
          <w:sz w:val="24"/>
          <w:szCs w:val="24"/>
        </w:rPr>
        <w:t>mendukung data kuantitatif dengan melakukan wawancara mendalam menggunakan panduan pertanyaan dan dipaparkan dala</w:t>
      </w:r>
      <w:r w:rsidR="000C3C30">
        <w:rPr>
          <w:rFonts w:ascii="Times New Roman" w:hAnsi="Times New Roman"/>
          <w:sz w:val="24"/>
          <w:szCs w:val="24"/>
        </w:rPr>
        <w:t>m bentuk catatan harian lapang.</w:t>
      </w:r>
    </w:p>
    <w:p w:rsidR="000C3C30" w:rsidRPr="000C3C30" w:rsidRDefault="000C3C30" w:rsidP="000C3C30">
      <w:pPr>
        <w:spacing w:line="240" w:lineRule="auto"/>
        <w:rPr>
          <w:rFonts w:ascii="Times New Roman" w:eastAsia="MS Mincho" w:hAnsi="Times New Roman"/>
          <w:sz w:val="24"/>
          <w:szCs w:val="24"/>
          <w:lang w:eastAsia="ja-JP"/>
        </w:rPr>
      </w:pPr>
      <w:r w:rsidRPr="000C3C30">
        <w:rPr>
          <w:rFonts w:ascii="Times New Roman" w:eastAsia="MS Mincho" w:hAnsi="Times New Roman"/>
          <w:sz w:val="24"/>
          <w:szCs w:val="24"/>
          <w:lang w:eastAsia="ja-JP"/>
        </w:rPr>
        <w:t xml:space="preserve">Penelitian dilaksanakan di Desa Tarikolot, Kecamatan Citereup, Kabupaten Bogor. </w:t>
      </w:r>
      <w:r>
        <w:rPr>
          <w:rFonts w:ascii="Times New Roman" w:eastAsia="MS Mincho" w:hAnsi="Times New Roman"/>
          <w:sz w:val="24"/>
          <w:szCs w:val="24"/>
          <w:lang w:val="id-ID" w:eastAsia="ja-JP"/>
        </w:rPr>
        <w:t>Alasan p</w:t>
      </w:r>
      <w:r w:rsidRPr="000C3C30">
        <w:rPr>
          <w:rFonts w:ascii="Times New Roman" w:eastAsia="MS Mincho" w:hAnsi="Times New Roman"/>
          <w:sz w:val="24"/>
          <w:szCs w:val="24"/>
          <w:lang w:eastAsia="ja-JP"/>
        </w:rPr>
        <w:t xml:space="preserve">emilihan lokasi </w:t>
      </w:r>
      <w:r>
        <w:rPr>
          <w:rFonts w:ascii="Times New Roman" w:eastAsia="MS Mincho" w:hAnsi="Times New Roman"/>
          <w:sz w:val="24"/>
          <w:szCs w:val="24"/>
          <w:lang w:val="id-ID" w:eastAsia="ja-JP"/>
        </w:rPr>
        <w:t>yakni</w:t>
      </w:r>
      <w:r w:rsidRPr="000C3C30">
        <w:rPr>
          <w:rFonts w:ascii="Times New Roman" w:eastAsia="MS Mincho" w:hAnsi="Times New Roman"/>
          <w:sz w:val="24"/>
          <w:szCs w:val="24"/>
          <w:lang w:eastAsia="ja-JP"/>
        </w:rPr>
        <w:t>:</w:t>
      </w:r>
    </w:p>
    <w:p w:rsidR="000C3C30" w:rsidRPr="000C3C30" w:rsidRDefault="000C3C30" w:rsidP="000C3C30">
      <w:pPr>
        <w:numPr>
          <w:ilvl w:val="0"/>
          <w:numId w:val="4"/>
        </w:numPr>
        <w:spacing w:after="200" w:line="240" w:lineRule="auto"/>
        <w:ind w:left="284" w:hanging="284"/>
        <w:contextualSpacing/>
        <w:rPr>
          <w:rFonts w:ascii="Times New Roman" w:eastAsia="MS Mincho" w:hAnsi="Times New Roman"/>
          <w:color w:val="000000"/>
          <w:sz w:val="24"/>
          <w:szCs w:val="24"/>
          <w:shd w:val="clear" w:color="auto" w:fill="FFFFFF"/>
          <w:lang w:eastAsia="ja-JP"/>
        </w:rPr>
      </w:pPr>
      <w:r w:rsidRPr="000C3C30">
        <w:rPr>
          <w:rFonts w:ascii="Times New Roman" w:eastAsia="MS Mincho" w:hAnsi="Times New Roman"/>
          <w:color w:val="000000"/>
          <w:sz w:val="24"/>
          <w:szCs w:val="24"/>
          <w:shd w:val="clear" w:color="auto" w:fill="FFFFFF"/>
          <w:lang w:eastAsia="ja-JP"/>
        </w:rPr>
        <w:t xml:space="preserve">Desa Tarikolot merupakan salah satu desa </w:t>
      </w:r>
      <w:r w:rsidRPr="000C3C30">
        <w:rPr>
          <w:rFonts w:ascii="Times New Roman" w:eastAsia="MS Mincho" w:hAnsi="Times New Roman"/>
          <w:color w:val="000000"/>
          <w:sz w:val="24"/>
          <w:szCs w:val="24"/>
          <w:shd w:val="clear" w:color="auto" w:fill="FFFFFF"/>
          <w:lang w:val="id-ID" w:eastAsia="ja-JP"/>
        </w:rPr>
        <w:t xml:space="preserve">di Kecamatan Citeureup </w:t>
      </w:r>
      <w:r w:rsidRPr="000C3C30">
        <w:rPr>
          <w:rFonts w:ascii="Times New Roman" w:eastAsia="MS Mincho" w:hAnsi="Times New Roman"/>
          <w:color w:val="000000"/>
          <w:sz w:val="24"/>
          <w:szCs w:val="24"/>
          <w:shd w:val="clear" w:color="auto" w:fill="FFFFFF"/>
          <w:lang w:eastAsia="ja-JP"/>
        </w:rPr>
        <w:t xml:space="preserve">yang </w:t>
      </w:r>
      <w:r w:rsidRPr="000C3C30">
        <w:rPr>
          <w:rFonts w:ascii="Times New Roman" w:eastAsia="MS Mincho" w:hAnsi="Times New Roman"/>
          <w:color w:val="000000"/>
          <w:sz w:val="24"/>
          <w:szCs w:val="24"/>
          <w:shd w:val="clear" w:color="auto" w:fill="FFFFFF"/>
          <w:lang w:val="id-ID" w:eastAsia="ja-JP"/>
        </w:rPr>
        <w:t>termasuk kawasan industrialisasi pedesaan.</w:t>
      </w:r>
    </w:p>
    <w:p w:rsidR="000C3C30" w:rsidRPr="000C3C30" w:rsidRDefault="000C3C30" w:rsidP="000C3C30">
      <w:pPr>
        <w:numPr>
          <w:ilvl w:val="0"/>
          <w:numId w:val="4"/>
        </w:numPr>
        <w:spacing w:after="200" w:line="240" w:lineRule="auto"/>
        <w:ind w:left="284" w:hanging="284"/>
        <w:contextualSpacing/>
        <w:rPr>
          <w:rFonts w:ascii="Times New Roman" w:eastAsia="MS Mincho" w:hAnsi="Times New Roman"/>
          <w:color w:val="000000"/>
          <w:sz w:val="24"/>
          <w:szCs w:val="24"/>
          <w:shd w:val="clear" w:color="auto" w:fill="FFFFFF"/>
          <w:lang w:eastAsia="ja-JP"/>
        </w:rPr>
      </w:pPr>
      <w:r w:rsidRPr="000C3C30">
        <w:rPr>
          <w:rFonts w:ascii="Times New Roman" w:eastAsia="MS Mincho" w:hAnsi="Times New Roman"/>
          <w:color w:val="000000"/>
          <w:sz w:val="24"/>
          <w:szCs w:val="24"/>
          <w:shd w:val="clear" w:color="auto" w:fill="FFFFFF"/>
          <w:lang w:val="id-ID" w:eastAsia="ja-JP"/>
        </w:rPr>
        <w:t xml:space="preserve">Desa Tarikolot memiliki lokasi strategis karena jarak dari desa ke kota yaitu 4 KM. </w:t>
      </w:r>
    </w:p>
    <w:p w:rsidR="000C3C30" w:rsidRPr="000C3C30" w:rsidRDefault="000C3C30" w:rsidP="000C3C30">
      <w:pPr>
        <w:numPr>
          <w:ilvl w:val="0"/>
          <w:numId w:val="4"/>
        </w:numPr>
        <w:spacing w:after="200" w:line="240" w:lineRule="auto"/>
        <w:ind w:left="284" w:hanging="284"/>
        <w:contextualSpacing/>
        <w:rPr>
          <w:rFonts w:ascii="Times New Roman" w:eastAsia="MS Mincho" w:hAnsi="Times New Roman"/>
          <w:color w:val="000000"/>
          <w:sz w:val="24"/>
          <w:szCs w:val="24"/>
          <w:shd w:val="clear" w:color="auto" w:fill="FFFFFF"/>
          <w:lang w:eastAsia="ja-JP"/>
        </w:rPr>
      </w:pPr>
      <w:r w:rsidRPr="000C3C30">
        <w:rPr>
          <w:rFonts w:ascii="Times New Roman" w:eastAsia="MS Mincho" w:hAnsi="Times New Roman"/>
          <w:color w:val="000000"/>
          <w:sz w:val="24"/>
          <w:szCs w:val="24"/>
          <w:shd w:val="clear" w:color="auto" w:fill="FFFFFF"/>
          <w:lang w:eastAsia="ja-JP"/>
        </w:rPr>
        <w:t xml:space="preserve">Sebelum </w:t>
      </w:r>
      <w:r w:rsidRPr="000C3C30">
        <w:rPr>
          <w:rFonts w:ascii="Times New Roman" w:eastAsia="MS Mincho" w:hAnsi="Times New Roman"/>
          <w:color w:val="000000"/>
          <w:sz w:val="24"/>
          <w:szCs w:val="24"/>
          <w:shd w:val="clear" w:color="auto" w:fill="FFFFFF"/>
          <w:lang w:val="id-ID" w:eastAsia="ja-JP"/>
        </w:rPr>
        <w:t>berkembangnya</w:t>
      </w:r>
      <w:r w:rsidRPr="000C3C30">
        <w:rPr>
          <w:rFonts w:ascii="Times New Roman" w:eastAsia="MS Mincho" w:hAnsi="Times New Roman"/>
          <w:color w:val="000000"/>
          <w:sz w:val="24"/>
          <w:szCs w:val="24"/>
          <w:shd w:val="clear" w:color="auto" w:fill="FFFFFF"/>
          <w:lang w:eastAsia="ja-JP"/>
        </w:rPr>
        <w:t xml:space="preserve"> industrialisasi pedesaan, Desa Tarikolot memiliki lahan pertanian yang cukup luas sehingga mayoritas masyarakat berprofesi sebagai petani.</w:t>
      </w:r>
    </w:p>
    <w:p w:rsidR="000C3C30" w:rsidRPr="000C3C30" w:rsidRDefault="000C3C30" w:rsidP="000C3C30">
      <w:pPr>
        <w:numPr>
          <w:ilvl w:val="0"/>
          <w:numId w:val="4"/>
        </w:numPr>
        <w:spacing w:after="200" w:line="240" w:lineRule="auto"/>
        <w:ind w:left="284" w:hanging="284"/>
        <w:contextualSpacing/>
        <w:rPr>
          <w:rFonts w:ascii="Times New Roman" w:eastAsia="MS Mincho" w:hAnsi="Times New Roman"/>
          <w:color w:val="000000"/>
          <w:sz w:val="24"/>
          <w:szCs w:val="24"/>
          <w:shd w:val="clear" w:color="auto" w:fill="FFFFFF"/>
          <w:lang w:eastAsia="ja-JP"/>
        </w:rPr>
      </w:pPr>
      <w:r w:rsidRPr="000C3C30">
        <w:rPr>
          <w:rFonts w:ascii="Times New Roman" w:eastAsia="MS Mincho" w:hAnsi="Times New Roman"/>
          <w:color w:val="000000"/>
          <w:sz w:val="24"/>
          <w:szCs w:val="24"/>
          <w:shd w:val="clear" w:color="auto" w:fill="FFFFFF"/>
          <w:lang w:eastAsia="ja-JP"/>
        </w:rPr>
        <w:t>Akses menuju Desa Tarikolot tergolong mudah karena dapat terjangkau dengan menggunakan kendaraan umum.</w:t>
      </w:r>
    </w:p>
    <w:p w:rsidR="000C3C30" w:rsidRPr="00C73B52" w:rsidRDefault="000C3C30" w:rsidP="00C73B52">
      <w:pPr>
        <w:numPr>
          <w:ilvl w:val="0"/>
          <w:numId w:val="4"/>
        </w:numPr>
        <w:spacing w:line="240" w:lineRule="auto"/>
        <w:ind w:left="284" w:hanging="284"/>
        <w:contextualSpacing/>
        <w:rPr>
          <w:rFonts w:ascii="Times New Roman" w:eastAsia="MS Mincho" w:hAnsi="Times New Roman"/>
          <w:color w:val="000000"/>
          <w:sz w:val="24"/>
          <w:szCs w:val="24"/>
          <w:shd w:val="clear" w:color="auto" w:fill="FFFFFF"/>
          <w:lang w:eastAsia="ja-JP"/>
        </w:rPr>
      </w:pPr>
      <w:r w:rsidRPr="000C3C30">
        <w:rPr>
          <w:rFonts w:ascii="Times New Roman" w:eastAsia="MS Mincho" w:hAnsi="Times New Roman"/>
          <w:color w:val="000000"/>
          <w:sz w:val="24"/>
          <w:szCs w:val="24"/>
          <w:shd w:val="clear" w:color="auto" w:fill="FFFFFF"/>
          <w:lang w:val="id-ID" w:eastAsia="ja-JP"/>
        </w:rPr>
        <w:t>Desa Tarikolot memiliki potensi desa yang mendukung dalam kegiatan industrialisasi pedesaan.</w:t>
      </w:r>
    </w:p>
    <w:p w:rsidR="00593E05" w:rsidRPr="00893EC1" w:rsidRDefault="000C3C30" w:rsidP="00893EC1">
      <w:pPr>
        <w:autoSpaceDE w:val="0"/>
        <w:autoSpaceDN w:val="0"/>
        <w:adjustRightInd w:val="0"/>
        <w:spacing w:before="240" w:after="240" w:line="240" w:lineRule="auto"/>
        <w:rPr>
          <w:rFonts w:ascii="Times New Roman" w:hAnsi="Times New Roman"/>
          <w:color w:val="000000"/>
          <w:sz w:val="24"/>
          <w:szCs w:val="24"/>
        </w:rPr>
      </w:pPr>
      <w:r w:rsidRPr="00BE42BD">
        <w:rPr>
          <w:rFonts w:ascii="Times New Roman" w:hAnsi="Times New Roman"/>
          <w:color w:val="000000"/>
          <w:sz w:val="24"/>
          <w:szCs w:val="24"/>
        </w:rPr>
        <w:t>Penelitian ini menggunakan data primer dan data sekunder. Data primer didapatkan langsung di lapangan dengan menggunakan kuis</w:t>
      </w:r>
      <w:r>
        <w:rPr>
          <w:rFonts w:ascii="Times New Roman" w:hAnsi="Times New Roman"/>
          <w:color w:val="000000"/>
          <w:sz w:val="24"/>
          <w:szCs w:val="24"/>
          <w:lang w:val="id-ID"/>
        </w:rPr>
        <w:t>i</w:t>
      </w:r>
      <w:r w:rsidRPr="00BE42BD">
        <w:rPr>
          <w:rFonts w:ascii="Times New Roman" w:hAnsi="Times New Roman"/>
          <w:color w:val="000000"/>
          <w:sz w:val="24"/>
          <w:szCs w:val="24"/>
        </w:rPr>
        <w:t>oner kepada responden dan data kualitatif yang diperoleh melalui wawancara mendalam dengan panduan wawancara. Sementara itu, data sekunder diperoleh dari dokumen</w:t>
      </w:r>
      <w:r>
        <w:rPr>
          <w:rFonts w:ascii="Times New Roman" w:hAnsi="Times New Roman"/>
          <w:color w:val="000000"/>
          <w:sz w:val="24"/>
          <w:szCs w:val="24"/>
        </w:rPr>
        <w:t xml:space="preserve">-dokumen tertulis di </w:t>
      </w:r>
      <w:proofErr w:type="gramStart"/>
      <w:r>
        <w:rPr>
          <w:rFonts w:ascii="Times New Roman" w:hAnsi="Times New Roman"/>
          <w:color w:val="000000"/>
          <w:sz w:val="24"/>
          <w:szCs w:val="24"/>
        </w:rPr>
        <w:t>kantor</w:t>
      </w:r>
      <w:proofErr w:type="gramEnd"/>
      <w:r>
        <w:rPr>
          <w:rFonts w:ascii="Times New Roman" w:hAnsi="Times New Roman"/>
          <w:color w:val="000000"/>
          <w:sz w:val="24"/>
          <w:szCs w:val="24"/>
        </w:rPr>
        <w:t xml:space="preserve"> desa (profil dan peta </w:t>
      </w:r>
      <w:r>
        <w:rPr>
          <w:rFonts w:ascii="Times New Roman" w:hAnsi="Times New Roman"/>
          <w:color w:val="000000"/>
          <w:sz w:val="24"/>
          <w:szCs w:val="24"/>
        </w:rPr>
        <w:lastRenderedPageBreak/>
        <w:t>desa)</w:t>
      </w:r>
      <w:r>
        <w:rPr>
          <w:rFonts w:ascii="Times New Roman" w:hAnsi="Times New Roman"/>
          <w:color w:val="000000"/>
          <w:sz w:val="24"/>
          <w:szCs w:val="24"/>
          <w:lang w:val="id-ID"/>
        </w:rPr>
        <w:t xml:space="preserve">, </w:t>
      </w:r>
      <w:r w:rsidRPr="00BE42BD">
        <w:rPr>
          <w:rFonts w:ascii="Times New Roman" w:hAnsi="Times New Roman"/>
          <w:color w:val="000000"/>
          <w:sz w:val="24"/>
          <w:szCs w:val="24"/>
        </w:rPr>
        <w:t>catatan harian hasil wawancara mendalam kepada informan deng</w:t>
      </w:r>
      <w:r>
        <w:rPr>
          <w:rFonts w:ascii="Times New Roman" w:hAnsi="Times New Roman"/>
          <w:color w:val="000000"/>
          <w:sz w:val="24"/>
          <w:szCs w:val="24"/>
        </w:rPr>
        <w:t xml:space="preserve">an menggunakan panduan wawancara, dan literatur </w:t>
      </w:r>
      <w:r>
        <w:rPr>
          <w:rFonts w:ascii="Times New Roman" w:hAnsi="Times New Roman"/>
          <w:color w:val="000000"/>
          <w:sz w:val="24"/>
          <w:szCs w:val="24"/>
          <w:lang w:val="id-ID"/>
        </w:rPr>
        <w:t>yang mendukung</w:t>
      </w:r>
      <w:r w:rsidRPr="00BE42BD">
        <w:rPr>
          <w:rFonts w:ascii="Times New Roman" w:hAnsi="Times New Roman"/>
          <w:color w:val="000000"/>
          <w:sz w:val="24"/>
          <w:szCs w:val="24"/>
        </w:rPr>
        <w:t>.</w:t>
      </w:r>
    </w:p>
    <w:p w:rsidR="000C3C30" w:rsidRPr="00893EC1" w:rsidRDefault="000C3C30" w:rsidP="00893EC1">
      <w:pPr>
        <w:pStyle w:val="Default"/>
        <w:spacing w:after="240" w:line="240" w:lineRule="auto"/>
        <w:ind w:right="-1" w:firstLine="0"/>
        <w:rPr>
          <w:lang w:val="id-ID"/>
        </w:rPr>
      </w:pPr>
      <w:r w:rsidRPr="00BE42BD">
        <w:rPr>
          <w:lang w:val="id-ID"/>
        </w:rPr>
        <w:t xml:space="preserve">Unit analisis dalam penelitian ini adalah rumah tangga petani yang terkena dampak dari implementasi industrialisasi pedesaan. Populasi penelitian ini adalah masyarakat Desa Tarikolot, Kecamatan Citeureup, Kabupaten Bogor, Jawa Barat. Penentuan responden dilakukan dengan </w:t>
      </w:r>
      <w:r>
        <w:rPr>
          <w:lang w:val="id-ID"/>
        </w:rPr>
        <w:t xml:space="preserve">menggunakan data petani dari penyuluh Desa Tarikolot yaitu sebanyak 30 responden. </w:t>
      </w:r>
      <w:r w:rsidRPr="00BE42BD">
        <w:rPr>
          <w:lang w:val="id-ID"/>
        </w:rPr>
        <w:t>Pemilihan respo</w:t>
      </w:r>
      <w:r>
        <w:rPr>
          <w:lang w:val="id-ID"/>
        </w:rPr>
        <w:t xml:space="preserve">nden dilakukan menggunakan teknik sensus </w:t>
      </w:r>
      <w:r w:rsidRPr="00BE42BD">
        <w:rPr>
          <w:lang w:val="id-ID"/>
        </w:rPr>
        <w:t>yaitu pe</w:t>
      </w:r>
      <w:r>
        <w:rPr>
          <w:lang w:val="id-ID"/>
        </w:rPr>
        <w:t xml:space="preserve">ngambilan sampel seluruh unit analisis penelitian yang ada di Desa Tarikolot. </w:t>
      </w:r>
      <w:r w:rsidRPr="00BE42BD">
        <w:rPr>
          <w:lang w:val="id-ID"/>
        </w:rPr>
        <w:t xml:space="preserve">Hal tersebut dilakukan </w:t>
      </w:r>
      <w:r>
        <w:rPr>
          <w:lang w:val="id-ID"/>
        </w:rPr>
        <w:t xml:space="preserve">karena berdasarkan data petani yang diberikan oleh penyuluh, jumlah masyarakat yang berprofesi sebagai petani yaitu sebanyak 30 orang, sehingga menggunakan teknik sensus untuk pemilihan responden. </w:t>
      </w:r>
      <w:r w:rsidRPr="00BE42BD">
        <w:rPr>
          <w:lang w:val="id-ID"/>
        </w:rPr>
        <w:t>Sementara itu, pemilihan informan dilakukan secara sengaja (</w:t>
      </w:r>
      <w:r w:rsidRPr="00BE42BD">
        <w:rPr>
          <w:i/>
          <w:lang w:val="id-ID"/>
        </w:rPr>
        <w:t>purposive)</w:t>
      </w:r>
      <w:r w:rsidRPr="00BE42BD">
        <w:rPr>
          <w:lang w:val="id-ID"/>
        </w:rPr>
        <w:t xml:space="preserve"> dan jumlah yang dipilih tidak dibatasi. Penetapan informan akan dilakukan dengan teknik bola salju yang memungkinkan perolehan data dari satu informan ke informan lain. Subyek yang akan dijadikan informan dalam penelitian ini adalah aparatur desa, tokoh masyarakat, masya</w:t>
      </w:r>
      <w:r>
        <w:rPr>
          <w:lang w:val="id-ID"/>
        </w:rPr>
        <w:t>rakat setempat, dan sebagainya.</w:t>
      </w:r>
    </w:p>
    <w:p w:rsidR="00957310" w:rsidRPr="000C3C30" w:rsidRDefault="000C3C30" w:rsidP="000C3C30">
      <w:pPr>
        <w:spacing w:after="240" w:line="240" w:lineRule="auto"/>
        <w:rPr>
          <w:rFonts w:ascii="Times New Roman" w:hAnsi="Times New Roman"/>
          <w:sz w:val="24"/>
          <w:szCs w:val="24"/>
        </w:rPr>
      </w:pPr>
      <w:r w:rsidRPr="00BE42BD">
        <w:rPr>
          <w:rFonts w:ascii="Times New Roman" w:hAnsi="Times New Roman"/>
          <w:sz w:val="24"/>
          <w:szCs w:val="24"/>
        </w:rPr>
        <w:t xml:space="preserve">Data kuantitatif diolah menggunakan aplikasi </w:t>
      </w:r>
      <w:r w:rsidRPr="00BE42BD">
        <w:rPr>
          <w:rFonts w:ascii="Times New Roman" w:hAnsi="Times New Roman"/>
          <w:i/>
          <w:sz w:val="24"/>
          <w:szCs w:val="24"/>
        </w:rPr>
        <w:t xml:space="preserve">Microsoft Excel </w:t>
      </w:r>
      <w:r w:rsidRPr="00BE42BD">
        <w:rPr>
          <w:rFonts w:ascii="Times New Roman" w:hAnsi="Times New Roman"/>
          <w:sz w:val="24"/>
          <w:szCs w:val="24"/>
        </w:rPr>
        <w:t>2012 dan</w:t>
      </w:r>
      <w:r w:rsidRPr="00BE42BD">
        <w:rPr>
          <w:rFonts w:ascii="Times New Roman" w:hAnsi="Times New Roman"/>
          <w:i/>
          <w:sz w:val="24"/>
          <w:szCs w:val="24"/>
        </w:rPr>
        <w:t xml:space="preserve"> </w:t>
      </w:r>
      <w:r w:rsidRPr="00BE42BD">
        <w:rPr>
          <w:rFonts w:ascii="Times New Roman" w:hAnsi="Times New Roman"/>
          <w:i/>
          <w:sz w:val="24"/>
          <w:szCs w:val="24"/>
          <w:lang w:val="id-ID"/>
        </w:rPr>
        <w:t xml:space="preserve">SPSS for Windows </w:t>
      </w:r>
      <w:r w:rsidRPr="00BE42BD">
        <w:rPr>
          <w:rFonts w:ascii="Times New Roman" w:hAnsi="Times New Roman"/>
          <w:sz w:val="24"/>
          <w:szCs w:val="24"/>
          <w:lang w:val="id-ID"/>
        </w:rPr>
        <w:t>versi 16.0</w:t>
      </w:r>
      <w:r w:rsidRPr="00BE42BD">
        <w:rPr>
          <w:rFonts w:ascii="Times New Roman" w:hAnsi="Times New Roman"/>
          <w:sz w:val="24"/>
          <w:szCs w:val="24"/>
        </w:rPr>
        <w:t xml:space="preserve">. Data </w:t>
      </w:r>
      <w:proofErr w:type="gramStart"/>
      <w:r w:rsidRPr="00BE42BD">
        <w:rPr>
          <w:rFonts w:ascii="Times New Roman" w:hAnsi="Times New Roman"/>
          <w:sz w:val="24"/>
          <w:szCs w:val="24"/>
        </w:rPr>
        <w:t>akan</w:t>
      </w:r>
      <w:proofErr w:type="gramEnd"/>
      <w:r w:rsidRPr="00BE42BD">
        <w:rPr>
          <w:rFonts w:ascii="Times New Roman" w:hAnsi="Times New Roman"/>
          <w:sz w:val="24"/>
          <w:szCs w:val="24"/>
        </w:rPr>
        <w:t xml:space="preserve"> dianalisis dengan menggunakan tabel frekuensi, tabulasi silang, grafik atau diagram untuk melihat data awal responden untuk masing-masing variabel secara tunggal menggunakan aplikasi </w:t>
      </w:r>
      <w:r w:rsidRPr="00BE42BD">
        <w:rPr>
          <w:rFonts w:ascii="Times New Roman" w:hAnsi="Times New Roman"/>
          <w:i/>
          <w:sz w:val="24"/>
          <w:szCs w:val="24"/>
        </w:rPr>
        <w:t xml:space="preserve">Microsoft Excell </w:t>
      </w:r>
      <w:r w:rsidRPr="00BE42BD">
        <w:rPr>
          <w:rFonts w:ascii="Times New Roman" w:hAnsi="Times New Roman"/>
          <w:sz w:val="24"/>
          <w:szCs w:val="24"/>
        </w:rPr>
        <w:t>201</w:t>
      </w:r>
      <w:r w:rsidRPr="00BE42BD">
        <w:rPr>
          <w:rFonts w:ascii="Times New Roman" w:hAnsi="Times New Roman"/>
          <w:sz w:val="24"/>
          <w:szCs w:val="24"/>
          <w:lang w:val="id-ID"/>
        </w:rPr>
        <w:t>2</w:t>
      </w:r>
      <w:r w:rsidRPr="00BE42BD">
        <w:rPr>
          <w:rFonts w:ascii="Times New Roman" w:hAnsi="Times New Roman"/>
          <w:sz w:val="24"/>
          <w:szCs w:val="24"/>
        </w:rPr>
        <w:t xml:space="preserve">. </w:t>
      </w:r>
      <w:r w:rsidRPr="00BE42BD">
        <w:rPr>
          <w:rFonts w:ascii="Times New Roman" w:hAnsi="Times New Roman"/>
          <w:sz w:val="24"/>
          <w:szCs w:val="24"/>
          <w:lang w:val="id-ID"/>
        </w:rPr>
        <w:t xml:space="preserve">Pengujian variabel diuji menggunakan uji korelasi </w:t>
      </w:r>
      <w:r w:rsidRPr="00BE42BD">
        <w:rPr>
          <w:rFonts w:ascii="Times New Roman" w:hAnsi="Times New Roman"/>
          <w:i/>
          <w:color w:val="000000"/>
          <w:sz w:val="24"/>
          <w:szCs w:val="24"/>
          <w:lang w:val="id-ID"/>
        </w:rPr>
        <w:t>Rank Spearman</w:t>
      </w:r>
      <w:r w:rsidRPr="00BE42BD">
        <w:rPr>
          <w:rFonts w:ascii="Times New Roman" w:hAnsi="Times New Roman"/>
          <w:color w:val="000000"/>
          <w:sz w:val="24"/>
          <w:szCs w:val="24"/>
          <w:lang w:val="id-ID"/>
        </w:rPr>
        <w:t xml:space="preserve"> untuk melihat hubungan yang nyata antar variabel dengan data berbentuk ordinal. Uji korelasi dilakukan dengan dua arah (</w:t>
      </w:r>
      <w:r w:rsidRPr="00BE42BD">
        <w:rPr>
          <w:rFonts w:ascii="Times New Roman" w:hAnsi="Times New Roman"/>
          <w:i/>
          <w:color w:val="000000"/>
          <w:sz w:val="24"/>
          <w:szCs w:val="24"/>
          <w:lang w:val="id-ID"/>
        </w:rPr>
        <w:t>two tailed</w:t>
      </w:r>
      <w:r w:rsidRPr="00BE42BD">
        <w:rPr>
          <w:rFonts w:ascii="Times New Roman" w:hAnsi="Times New Roman"/>
          <w:color w:val="000000"/>
          <w:sz w:val="24"/>
          <w:szCs w:val="24"/>
          <w:lang w:val="id-ID"/>
        </w:rPr>
        <w:t xml:space="preserve">) atau hanya menguji ada tidaknya hubungan diantara kedua variabel yang diuji dan menentukan kuat atau lemahnya hubungan tersebut. </w:t>
      </w:r>
      <w:r w:rsidRPr="00BE42BD">
        <w:rPr>
          <w:rFonts w:ascii="Times New Roman" w:hAnsi="Times New Roman"/>
          <w:sz w:val="24"/>
          <w:szCs w:val="24"/>
        </w:rPr>
        <w:t xml:space="preserve">Data kualitatif dianalisis melalui tiga tahap yaitu reduksi data, penyajian data, dan verifikasi. </w:t>
      </w:r>
    </w:p>
    <w:p w:rsidR="000C3C30" w:rsidRDefault="002D6E43" w:rsidP="00893EC1">
      <w:pPr>
        <w:spacing w:line="240" w:lineRule="auto"/>
        <w:contextualSpacing/>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Gambaran Lokasi Penelitian</w:t>
      </w:r>
      <w:bookmarkStart w:id="3" w:name="_Toc459759195"/>
      <w:bookmarkStart w:id="4" w:name="_Toc462746825"/>
    </w:p>
    <w:p w:rsidR="00893EC1" w:rsidRDefault="000C3C30" w:rsidP="00893EC1">
      <w:pPr>
        <w:spacing w:before="240" w:line="240" w:lineRule="auto"/>
        <w:rPr>
          <w:rFonts w:ascii="Times New Roman" w:hAnsi="Times New Roman"/>
          <w:sz w:val="24"/>
          <w:szCs w:val="24"/>
          <w:lang w:val="id-ID"/>
        </w:rPr>
      </w:pPr>
      <w:r w:rsidRPr="00BE42BD">
        <w:rPr>
          <w:rFonts w:ascii="Times New Roman" w:hAnsi="Times New Roman"/>
          <w:sz w:val="24"/>
          <w:szCs w:val="24"/>
          <w:lang w:val="id-ID"/>
        </w:rPr>
        <w:t xml:space="preserve">Desa Tarikolot terletak di Kecamatan Citeureup, Kabupaten Bogor, Jawa Barat. Desa ini memiliki luas wilayah ± 250,05 hektar yang dipergunakan untuk lahan sawah, lahan kering lahan basah, dan fasilitas umum. Sebagian besar lahan di Desa Tarikolot digunakan untuk kebutuhan non pertanian, dimana sebagian besar </w:t>
      </w:r>
      <w:r>
        <w:rPr>
          <w:rFonts w:ascii="Times New Roman" w:hAnsi="Times New Roman"/>
          <w:sz w:val="24"/>
          <w:szCs w:val="24"/>
          <w:lang w:val="id-ID"/>
        </w:rPr>
        <w:t>digunakan sebagai</w:t>
      </w:r>
      <w:r w:rsidRPr="00BE42BD">
        <w:rPr>
          <w:rFonts w:ascii="Times New Roman" w:hAnsi="Times New Roman"/>
          <w:sz w:val="24"/>
          <w:szCs w:val="24"/>
          <w:lang w:val="id-ID"/>
        </w:rPr>
        <w:t xml:space="preserve"> lahan industri sebanyak 54 </w:t>
      </w:r>
      <w:r>
        <w:rPr>
          <w:rFonts w:ascii="Times New Roman" w:hAnsi="Times New Roman"/>
          <w:sz w:val="24"/>
          <w:szCs w:val="24"/>
          <w:lang w:val="id-ID"/>
        </w:rPr>
        <w:t xml:space="preserve">buah pabrik. </w:t>
      </w:r>
    </w:p>
    <w:p w:rsidR="000C3C30" w:rsidRPr="00BE42BD" w:rsidRDefault="000C3C30" w:rsidP="00893EC1">
      <w:pPr>
        <w:spacing w:before="240" w:after="240" w:line="240" w:lineRule="auto"/>
        <w:rPr>
          <w:rFonts w:ascii="Times New Roman" w:hAnsi="Times New Roman"/>
          <w:sz w:val="24"/>
          <w:szCs w:val="24"/>
          <w:lang w:val="id-ID"/>
        </w:rPr>
      </w:pPr>
      <w:r w:rsidRPr="00BE42BD">
        <w:rPr>
          <w:rFonts w:ascii="Times New Roman" w:hAnsi="Times New Roman"/>
          <w:sz w:val="24"/>
          <w:szCs w:val="24"/>
          <w:lang w:val="id-ID"/>
        </w:rPr>
        <w:t xml:space="preserve">Struktur sosial dapat dilihat dari kepedudukan, pendidikan, dan ekonomi di Desa Tarikolot. Desa ini merupakan desa yang memiliki jumlah penduduk terbanyak dibandingan desa-desa lainnya di Kecamatan Citureup yaitu sebesar 19.269 Jiwa. Jumlah penduduk Desa Tarikolot mengalami peningkatan dari tahun 2014, yaitu sebesar 11,5% dari jumlah penduduk </w:t>
      </w:r>
      <w:r>
        <w:rPr>
          <w:rFonts w:ascii="Times New Roman" w:hAnsi="Times New Roman"/>
          <w:sz w:val="24"/>
          <w:szCs w:val="24"/>
          <w:lang w:val="id-ID"/>
        </w:rPr>
        <w:t>tahun 2014.</w:t>
      </w:r>
      <w:r w:rsidRPr="00BE42BD">
        <w:rPr>
          <w:rFonts w:ascii="Times New Roman" w:hAnsi="Times New Roman"/>
          <w:sz w:val="24"/>
          <w:szCs w:val="24"/>
          <w:lang w:val="id-ID"/>
        </w:rPr>
        <w:t xml:space="preserve"> Desa Tarikolot memiliki tingkat pendidikan yang cukup baik, dimana sebagian besar masyarakat sudah mendapatkan pen</w:t>
      </w:r>
      <w:r>
        <w:rPr>
          <w:rFonts w:ascii="Times New Roman" w:hAnsi="Times New Roman"/>
          <w:sz w:val="24"/>
          <w:szCs w:val="24"/>
          <w:lang w:val="id-ID"/>
        </w:rPr>
        <w:t>didikan dasar minimal tamat SD. S</w:t>
      </w:r>
      <w:r w:rsidRPr="00BE42BD">
        <w:rPr>
          <w:rFonts w:ascii="Times New Roman" w:hAnsi="Times New Roman"/>
          <w:sz w:val="24"/>
          <w:szCs w:val="24"/>
          <w:lang w:val="id-ID"/>
        </w:rPr>
        <w:t xml:space="preserve">elain itu, infrastruktur pendidikan cukup lengkap dan dalam kondisi baik. Terkait kondisi ekonomi di Desa Tarikolot, pada kurun waktu sebelas tahun, </w:t>
      </w:r>
      <w:r>
        <w:rPr>
          <w:rFonts w:ascii="Times New Roman" w:hAnsi="Times New Roman"/>
          <w:sz w:val="24"/>
          <w:szCs w:val="24"/>
          <w:lang w:val="id-ID"/>
        </w:rPr>
        <w:t>Persentase</w:t>
      </w:r>
      <w:r w:rsidRPr="00BE42BD">
        <w:rPr>
          <w:rFonts w:ascii="Times New Roman" w:hAnsi="Times New Roman"/>
          <w:sz w:val="24"/>
          <w:szCs w:val="24"/>
          <w:lang w:val="id-ID"/>
        </w:rPr>
        <w:t xml:space="preserve"> masyarakat yang berprofesi sebagai petani maupun buruh tani mengalami penurunan. </w:t>
      </w:r>
    </w:p>
    <w:p w:rsidR="000C3C30" w:rsidRPr="00BE42BD" w:rsidRDefault="000C3C30" w:rsidP="000C3C30">
      <w:pPr>
        <w:spacing w:line="240" w:lineRule="auto"/>
        <w:rPr>
          <w:rFonts w:ascii="Times New Roman" w:hAnsi="Times New Roman"/>
          <w:sz w:val="24"/>
          <w:szCs w:val="24"/>
          <w:lang w:val="id-ID"/>
        </w:rPr>
      </w:pPr>
      <w:r w:rsidRPr="00BE42BD">
        <w:rPr>
          <w:rFonts w:ascii="Times New Roman" w:hAnsi="Times New Roman"/>
          <w:sz w:val="24"/>
          <w:szCs w:val="24"/>
          <w:lang w:val="id-ID"/>
        </w:rPr>
        <w:t>Pola kebudayaan di Desa Tarikolot masih dipengaruhi oleh budaya sunda, yaitu penggunaan bahasa sunda yang masih digunakan oleh masyarakat dalam berkomunikasi, namun karena banyaknya pendatang yang berada di Desa Tarikolot menyebabkan penggunaan ba</w:t>
      </w:r>
      <w:r>
        <w:rPr>
          <w:rFonts w:ascii="Times New Roman" w:hAnsi="Times New Roman"/>
          <w:sz w:val="24"/>
          <w:szCs w:val="24"/>
          <w:lang w:val="id-ID"/>
        </w:rPr>
        <w:t xml:space="preserve">hasa sunda mengalami penurunan. </w:t>
      </w:r>
      <w:r w:rsidRPr="00BE42BD">
        <w:rPr>
          <w:rFonts w:ascii="Times New Roman" w:hAnsi="Times New Roman"/>
          <w:sz w:val="24"/>
          <w:szCs w:val="24"/>
          <w:lang w:val="id-ID"/>
        </w:rPr>
        <w:t xml:space="preserve">Pola adaptasi yang dilakukan oleh masyarakat petani atau buruh tani dalam menghadapi perkembangan industri adalah memiliki pekerjaan lebih dari satu untuk mendapatkan penghasilan, melakukan perubahan mata pencaharian menjadi non pertanian seperti buruh, pedagang, tukang ojek, bengkel, dan sebagainya, dan melakukan migrasi ke luar desa. Hal tersebut dilakukan untuk tetap dapat bertahan hidup dan memenuhi kebutuhan sehari-hari. </w:t>
      </w:r>
    </w:p>
    <w:p w:rsidR="0089719F" w:rsidRPr="000C3C30" w:rsidRDefault="000C3C30" w:rsidP="000C3C30">
      <w:pPr>
        <w:spacing w:after="200" w:line="240" w:lineRule="auto"/>
        <w:rPr>
          <w:rFonts w:ascii="Times New Roman" w:hAnsi="Times New Roman"/>
          <w:b/>
          <w:color w:val="000000" w:themeColor="text1"/>
          <w:sz w:val="24"/>
          <w:szCs w:val="24"/>
          <w:lang w:val="id-ID"/>
        </w:rPr>
      </w:pPr>
      <w:r w:rsidRPr="00BE42BD">
        <w:rPr>
          <w:rFonts w:ascii="Times New Roman" w:hAnsi="Times New Roman"/>
          <w:sz w:val="24"/>
          <w:szCs w:val="24"/>
          <w:lang w:val="id-ID"/>
        </w:rPr>
        <w:lastRenderedPageBreak/>
        <w:t xml:space="preserve">Desa Tarikolot termasuk desa urban karena dari segi infrastruktur sudah lengkap dan dalam kondisi baik. Jalan raya memiliki kondisi sudah diaspal, hampir seluruh masyarakat sudah menggunakan teknologi seperti </w:t>
      </w:r>
      <w:r w:rsidRPr="00BE42BD">
        <w:rPr>
          <w:rFonts w:ascii="Times New Roman" w:hAnsi="Times New Roman"/>
          <w:i/>
          <w:sz w:val="24"/>
          <w:szCs w:val="24"/>
          <w:lang w:val="id-ID"/>
        </w:rPr>
        <w:t>handphone</w:t>
      </w:r>
      <w:r w:rsidRPr="00BE42BD">
        <w:rPr>
          <w:rFonts w:ascii="Times New Roman" w:hAnsi="Times New Roman"/>
          <w:sz w:val="24"/>
          <w:szCs w:val="24"/>
          <w:lang w:val="id-ID"/>
        </w:rPr>
        <w:t>, komputer, dan sebagainya, air bersih dan listrik sudah dapat dinikmati oleh masyarakat, dan lain sebagainya. Sarana fisik dari segi pendidikan, kesehatan, dan keagamaan pun sudah cukup lengkap dan dalam kondisi baik.</w:t>
      </w:r>
      <w:bookmarkEnd w:id="3"/>
      <w:bookmarkEnd w:id="4"/>
    </w:p>
    <w:p w:rsidR="002D6E43" w:rsidRPr="00893EC1" w:rsidRDefault="004A1EEA" w:rsidP="00F506A2">
      <w:pPr>
        <w:spacing w:line="240" w:lineRule="auto"/>
        <w:contextualSpacing/>
        <w:rPr>
          <w:rFonts w:ascii="Times New Roman" w:hAnsi="Times New Roman"/>
          <w:b/>
          <w:color w:val="000000" w:themeColor="text1"/>
          <w:sz w:val="28"/>
          <w:szCs w:val="24"/>
        </w:rPr>
      </w:pPr>
      <w:r w:rsidRPr="002D6E43">
        <w:rPr>
          <w:rFonts w:ascii="Times New Roman" w:hAnsi="Times New Roman"/>
          <w:b/>
          <w:color w:val="000000" w:themeColor="text1"/>
          <w:sz w:val="28"/>
          <w:szCs w:val="24"/>
          <w:lang w:val="id-ID"/>
        </w:rPr>
        <w:t>HASIL DAN PEMBAHASAN</w:t>
      </w:r>
    </w:p>
    <w:p w:rsidR="00FB5695" w:rsidRDefault="00F62B81" w:rsidP="00893EC1">
      <w:pPr>
        <w:spacing w:before="240" w:after="200" w:line="240" w:lineRule="auto"/>
        <w:jc w:val="left"/>
        <w:rPr>
          <w:rFonts w:ascii="Times New Roman" w:hAnsi="Times New Roman"/>
          <w:b/>
          <w:color w:val="000000" w:themeColor="text1"/>
          <w:sz w:val="24"/>
          <w:szCs w:val="24"/>
          <w:lang w:val="id-ID"/>
        </w:rPr>
      </w:pPr>
      <w:r>
        <w:rPr>
          <w:rFonts w:ascii="Times New Roman" w:hAnsi="Times New Roman"/>
          <w:b/>
          <w:color w:val="000000" w:themeColor="text1"/>
          <w:sz w:val="24"/>
          <w:szCs w:val="24"/>
          <w:lang w:val="id-ID"/>
        </w:rPr>
        <w:t>Industrialisasi Desa Tarikolot</w:t>
      </w:r>
    </w:p>
    <w:p w:rsidR="00893EC1" w:rsidRDefault="00F62B81" w:rsidP="00F62B81">
      <w:pPr>
        <w:spacing w:after="200" w:line="240" w:lineRule="auto"/>
        <w:rPr>
          <w:rFonts w:ascii="Times New Roman" w:hAnsi="Times New Roman"/>
          <w:sz w:val="24"/>
          <w:lang w:val="id-ID"/>
        </w:rPr>
      </w:pPr>
      <w:r>
        <w:rPr>
          <w:rFonts w:ascii="Times New Roman" w:hAnsi="Times New Roman"/>
          <w:sz w:val="24"/>
          <w:lang w:val="id-ID"/>
        </w:rPr>
        <w:t xml:space="preserve">Desa Tarikolot merupakan desa yang terkenal dengan </w:t>
      </w:r>
      <w:r>
        <w:rPr>
          <w:rFonts w:ascii="Times New Roman" w:hAnsi="Times New Roman"/>
          <w:i/>
          <w:sz w:val="24"/>
          <w:lang w:val="id-ID"/>
        </w:rPr>
        <w:t xml:space="preserve">home industry </w:t>
      </w:r>
      <w:r>
        <w:rPr>
          <w:rFonts w:ascii="Times New Roman" w:hAnsi="Times New Roman"/>
          <w:sz w:val="24"/>
          <w:lang w:val="id-ID"/>
        </w:rPr>
        <w:t xml:space="preserve">(industri rumah tangga kecil) berupa kaleng/logam/alumunium. Pekerjaan pengrajin tersebut sudah digeluti masyarakat dari generasi ke generasi secara turun temurun. Mayoritas masyarakat di Desa Tarikolot memiliki jenis pekerjaan di bidang pertanian, perdagangan, dan jasa. Hubungan antar masyarakat terjalin dengan sangat baik, dimana tercermin dari budaya tolong menolong dan kepercayaan yang  masih dipengang teguh oleh masyarakat. </w:t>
      </w:r>
    </w:p>
    <w:p w:rsidR="0026169F" w:rsidRDefault="00000B54" w:rsidP="0026169F">
      <w:pPr>
        <w:spacing w:after="200" w:line="240" w:lineRule="auto"/>
        <w:rPr>
          <w:rFonts w:ascii="Times New Roman" w:hAnsi="Times New Roman"/>
          <w:sz w:val="24"/>
          <w:lang w:val="id-ID"/>
        </w:rPr>
      </w:pPr>
      <w:r>
        <w:rPr>
          <w:rFonts w:ascii="Times New Roman" w:hAnsi="Times New Roman"/>
          <w:sz w:val="24"/>
          <w:lang w:val="id-ID"/>
        </w:rPr>
        <w:t xml:space="preserve">Industrialisasi pedesaan di Desa Tarikolot mulai pada tahun 1980an yaitu dengan didirikan </w:t>
      </w:r>
      <w:r w:rsidR="007E4D1D">
        <w:rPr>
          <w:rFonts w:ascii="Times New Roman" w:hAnsi="Times New Roman"/>
          <w:sz w:val="24"/>
          <w:lang w:val="id-ID"/>
        </w:rPr>
        <w:t>PT. Wacoal Indonesia. Terdapat sepuluh perusahaan yang menjadi awal dari perkembangan industri di Desa Tarikolot. Munculnya industri memberikan dampak bagi masyarakat, khususnya petani. Hal tersebut dikarenakan pembangunan industri menyebabkan konversi lahan pertanian menjadi lahan industri. Kondisi tersebut memberikan dampak negatif dari berbagai faktor yaitu kependudukan, perekonomian, dan budaya.</w:t>
      </w:r>
    </w:p>
    <w:p w:rsidR="0026169F" w:rsidRDefault="00F62B81" w:rsidP="0026169F">
      <w:pPr>
        <w:spacing w:after="200" w:line="240" w:lineRule="auto"/>
        <w:rPr>
          <w:rFonts w:ascii="Times New Roman" w:hAnsi="Times New Roman"/>
          <w:sz w:val="24"/>
          <w:lang w:val="id-ID"/>
        </w:rPr>
      </w:pPr>
      <w:r>
        <w:rPr>
          <w:rFonts w:ascii="Times New Roman" w:hAnsi="Times New Roman"/>
          <w:b/>
          <w:sz w:val="24"/>
          <w:lang w:val="id-ID"/>
        </w:rPr>
        <w:t>Tingkat Implementasi Industrialisasi Pedesaan</w:t>
      </w:r>
    </w:p>
    <w:p w:rsidR="00F62B81" w:rsidRDefault="00F62B81" w:rsidP="0026169F">
      <w:pPr>
        <w:spacing w:after="200" w:line="240" w:lineRule="auto"/>
        <w:rPr>
          <w:rFonts w:ascii="Times New Roman" w:hAnsi="Times New Roman"/>
          <w:sz w:val="24"/>
          <w:lang w:val="id-ID"/>
        </w:rPr>
      </w:pPr>
      <w:r>
        <w:rPr>
          <w:rFonts w:ascii="Times New Roman" w:hAnsi="Times New Roman"/>
          <w:sz w:val="24"/>
          <w:lang w:val="id-ID"/>
        </w:rPr>
        <w:t>Penelitian ini membahas mengenai implementasi industrialisasi pedesaan yang terjadi di Desa Tarikolot dan dampaknya bagi masyarakat sekitar, khususnya petani.</w:t>
      </w:r>
      <w:r w:rsidR="002E6E62">
        <w:rPr>
          <w:rFonts w:ascii="Times New Roman" w:hAnsi="Times New Roman"/>
          <w:sz w:val="24"/>
          <w:lang w:val="id-ID"/>
        </w:rPr>
        <w:t xml:space="preserve"> </w:t>
      </w:r>
      <w:r>
        <w:rPr>
          <w:rFonts w:ascii="Times New Roman" w:hAnsi="Times New Roman"/>
          <w:sz w:val="24"/>
          <w:szCs w:val="24"/>
          <w:lang w:val="id-ID"/>
        </w:rPr>
        <w:t xml:space="preserve">Tingkat implementasi industrialisasi pedesaan menggunakan indikator menurut </w:t>
      </w:r>
      <w:r w:rsidRPr="000F441C">
        <w:rPr>
          <w:rFonts w:ascii="Times New Roman" w:hAnsi="Times New Roman"/>
          <w:sz w:val="24"/>
          <w:szCs w:val="24"/>
          <w:lang w:val="id-ID" w:eastAsia="zh-CN"/>
        </w:rPr>
        <w:t xml:space="preserve">Sundar dan </w:t>
      </w:r>
      <w:r w:rsidRPr="000F441C">
        <w:rPr>
          <w:rFonts w:ascii="Times New Roman" w:hAnsi="Times New Roman"/>
          <w:sz w:val="24"/>
          <w:szCs w:val="24"/>
          <w:lang w:val="id-ID" w:eastAsia="zh-CN"/>
        </w:rPr>
        <w:lastRenderedPageBreak/>
        <w:t xml:space="preserve">Srinivasan </w:t>
      </w:r>
      <w:r>
        <w:rPr>
          <w:rFonts w:ascii="Times New Roman" w:hAnsi="Times New Roman"/>
          <w:sz w:val="24"/>
          <w:szCs w:val="24"/>
          <w:lang w:val="id-ID" w:eastAsia="zh-CN"/>
        </w:rPr>
        <w:t>(</w:t>
      </w:r>
      <w:r w:rsidRPr="000F441C">
        <w:rPr>
          <w:rFonts w:ascii="Times New Roman" w:hAnsi="Times New Roman"/>
          <w:sz w:val="24"/>
          <w:szCs w:val="24"/>
          <w:lang w:val="id-ID" w:eastAsia="zh-CN"/>
        </w:rPr>
        <w:t>2009</w:t>
      </w:r>
      <w:r>
        <w:rPr>
          <w:rFonts w:ascii="Times New Roman" w:hAnsi="Times New Roman"/>
          <w:sz w:val="24"/>
          <w:szCs w:val="24"/>
          <w:lang w:val="id-ID" w:eastAsia="zh-CN"/>
        </w:rPr>
        <w:t xml:space="preserve">) yaitu tingkat ketersediaan akses terhadap infrastruktur, tingkat penggunaan sumberdaya lokal, dan tingkat manfaat bagi masyarakat lokal. Analisis tingkat ketersediaan akses terhadap infrastruktur yaitu </w:t>
      </w:r>
      <w:r>
        <w:rPr>
          <w:rFonts w:ascii="Times New Roman" w:hAnsi="Times New Roman"/>
          <w:sz w:val="24"/>
          <w:lang w:val="id-ID" w:eastAsia="zh-CN"/>
        </w:rPr>
        <w:t>sebagian besar responden menyatakan bahwa tingkat ketersediaan akses terhadap infrastruktur memberikan dampak pada masyarakat lokal di Desa Tarikolot yang berada pada kategori sedang yaitu sebesar 53,3%. Hal tersebut dikarenakan ketersediaan akses memberikan dampak bagi masyarakat berupa rusaknya jalan raya dan kekurangan air bersih sebagai irigasi sawah.</w:t>
      </w:r>
    </w:p>
    <w:p w:rsidR="0026169F" w:rsidRDefault="00F62B81" w:rsidP="0026169F">
      <w:pPr>
        <w:spacing w:after="240" w:line="240" w:lineRule="auto"/>
        <w:rPr>
          <w:rFonts w:ascii="Times New Roman" w:hAnsi="Times New Roman"/>
          <w:sz w:val="24"/>
          <w:lang w:val="id-ID"/>
        </w:rPr>
      </w:pPr>
      <w:r>
        <w:rPr>
          <w:rFonts w:ascii="Times New Roman" w:hAnsi="Times New Roman"/>
          <w:sz w:val="24"/>
          <w:lang w:val="id-ID" w:eastAsia="zh-CN"/>
        </w:rPr>
        <w:t xml:space="preserve">Analisis tingkat penggunaan sumberdaya lokal yaitu sebagian besar responden menyatakan bahwa tingkat penggunaan sumberdaya lokal di Desa Tarikolot berada pada kategori sedang yaitu 60,0%. Hal tersebut dikarenakan hampir seluruh lahan pertanian di Desa Tarikolot telah terkonversi menjadi lahan industri. </w:t>
      </w:r>
      <w:r>
        <w:rPr>
          <w:rFonts w:ascii="Times New Roman" w:hAnsi="Times New Roman"/>
          <w:sz w:val="24"/>
          <w:lang w:val="id-ID"/>
        </w:rPr>
        <w:t>Selain menggunakan lahan pertanian milik masyarakat, pihak perusahaan juga memperkerjakan  masyarakat lokal sebagai buruh pabrik. Namun, tidak banyak masyarakat lokal yang bekerja sebagai buruh pabrik karena rendahnya tingkat pendidikan mereka menyebabkan tidak memenuhi kualifikasi.</w:t>
      </w:r>
    </w:p>
    <w:p w:rsidR="002E6E62" w:rsidRPr="0026169F" w:rsidRDefault="00F62B81" w:rsidP="0026169F">
      <w:pPr>
        <w:spacing w:after="240" w:line="240" w:lineRule="auto"/>
        <w:rPr>
          <w:rFonts w:ascii="Times New Roman" w:hAnsi="Times New Roman"/>
          <w:sz w:val="24"/>
          <w:lang w:val="id-ID"/>
        </w:rPr>
      </w:pPr>
      <w:r>
        <w:rPr>
          <w:rFonts w:ascii="Times New Roman" w:hAnsi="Times New Roman"/>
          <w:sz w:val="24"/>
          <w:lang w:val="id-ID"/>
        </w:rPr>
        <w:t xml:space="preserve">Analisis tingkat manfaat bagi masyarakat lokal yaitu sebagian </w:t>
      </w:r>
      <w:r>
        <w:rPr>
          <w:rFonts w:ascii="Times New Roman" w:hAnsi="Times New Roman"/>
          <w:sz w:val="24"/>
          <w:lang w:val="id-ID" w:eastAsia="zh-CN"/>
        </w:rPr>
        <w:t xml:space="preserve">besar responden menyatakan bahwa tingkat manfaat bagi masyarakat lokal di Desa Tarikolot berada pada kategori rendah yaitu 53,3%. Hal tersebut dikarenakan perusahaan yang memberikan bantuan hanya PT. Indocement saja, sedangkan perusahaan yang lain tidak memberikan bantuan dalam bentuk apapun. </w:t>
      </w:r>
      <w:r>
        <w:rPr>
          <w:rFonts w:ascii="Times New Roman" w:hAnsi="Times New Roman"/>
          <w:sz w:val="24"/>
          <w:szCs w:val="24"/>
          <w:lang w:val="id-ID"/>
        </w:rPr>
        <w:t>Bantuan tersebut belum didistribusikan secara menyeluruh, akibatnya hanya sebagian kecil saja masyarakat lokal yang menerima bantuan tersebut.</w:t>
      </w:r>
      <w:r w:rsidRPr="00C86E85">
        <w:rPr>
          <w:rFonts w:ascii="Times New Roman" w:hAnsi="Times New Roman"/>
          <w:sz w:val="24"/>
          <w:szCs w:val="24"/>
        </w:rPr>
        <w:t xml:space="preserve"> </w:t>
      </w:r>
    </w:p>
    <w:p w:rsidR="002E6E62" w:rsidRDefault="002E6E62" w:rsidP="00F506A2">
      <w:pPr>
        <w:pStyle w:val="ListParagraph"/>
        <w:spacing w:line="240" w:lineRule="auto"/>
        <w:ind w:left="0"/>
        <w:rPr>
          <w:rFonts w:ascii="Times New Roman" w:hAnsi="Times New Roman"/>
          <w:b/>
          <w:sz w:val="24"/>
          <w:szCs w:val="24"/>
        </w:rPr>
      </w:pPr>
      <w:r>
        <w:rPr>
          <w:rFonts w:ascii="Times New Roman" w:hAnsi="Times New Roman"/>
          <w:b/>
          <w:sz w:val="24"/>
          <w:szCs w:val="24"/>
        </w:rPr>
        <w:t>Strategi Nafkah</w:t>
      </w:r>
    </w:p>
    <w:p w:rsidR="002E6E62" w:rsidRDefault="0026169F" w:rsidP="00D516F0">
      <w:pPr>
        <w:spacing w:after="240" w:line="240" w:lineRule="auto"/>
        <w:rPr>
          <w:rFonts w:ascii="Times New Roman" w:hAnsi="Times New Roman"/>
          <w:sz w:val="24"/>
          <w:szCs w:val="24"/>
          <w:lang w:val="id-ID"/>
        </w:rPr>
      </w:pPr>
      <w:r>
        <w:rPr>
          <w:rFonts w:ascii="Times New Roman" w:hAnsi="Times New Roman"/>
          <w:sz w:val="24"/>
          <w:lang w:val="id-ID"/>
        </w:rPr>
        <w:t xml:space="preserve">Penelitian ini membahas mengenai </w:t>
      </w:r>
      <w:r>
        <w:rPr>
          <w:rFonts w:ascii="Times New Roman" w:hAnsi="Times New Roman"/>
          <w:sz w:val="24"/>
          <w:szCs w:val="24"/>
          <w:lang w:val="id-ID"/>
        </w:rPr>
        <w:t>s</w:t>
      </w:r>
      <w:r w:rsidR="002E6E62">
        <w:rPr>
          <w:rFonts w:ascii="Times New Roman" w:hAnsi="Times New Roman"/>
          <w:sz w:val="24"/>
          <w:szCs w:val="24"/>
          <w:lang w:val="id-ID"/>
        </w:rPr>
        <w:t xml:space="preserve">trategi nafkah </w:t>
      </w:r>
      <w:r w:rsidR="00D516F0">
        <w:rPr>
          <w:rFonts w:ascii="Times New Roman" w:hAnsi="Times New Roman"/>
          <w:sz w:val="24"/>
          <w:szCs w:val="24"/>
          <w:lang w:val="id-ID"/>
        </w:rPr>
        <w:t xml:space="preserve">yang dilakukan rumah tangga petani akibat dari industrialisasi pedesaan. </w:t>
      </w:r>
      <w:r w:rsidR="002E6E62">
        <w:rPr>
          <w:rFonts w:ascii="Times New Roman" w:hAnsi="Times New Roman"/>
          <w:sz w:val="24"/>
          <w:lang w:val="id-ID"/>
        </w:rPr>
        <w:t xml:space="preserve">Strategi nafkah menggunakan indikator menurut Scoones (1998) yaitu tingkat rekayasa sumber nafkah pertanian , tingkat diversifikasi nafkah, </w:t>
      </w:r>
      <w:r w:rsidR="002E6E62">
        <w:rPr>
          <w:rFonts w:ascii="Times New Roman" w:hAnsi="Times New Roman"/>
          <w:sz w:val="24"/>
          <w:lang w:val="id-ID"/>
        </w:rPr>
        <w:lastRenderedPageBreak/>
        <w:t xml:space="preserve">dan tingkat strategi migrasi. </w:t>
      </w:r>
      <w:r w:rsidR="002E6E62">
        <w:rPr>
          <w:rFonts w:ascii="Times New Roman" w:hAnsi="Times New Roman"/>
          <w:sz w:val="24"/>
          <w:szCs w:val="24"/>
          <w:lang w:val="id-ID" w:eastAsia="zh-CN"/>
        </w:rPr>
        <w:t xml:space="preserve">Analisis </w:t>
      </w:r>
      <w:r w:rsidR="002E6E62">
        <w:rPr>
          <w:rFonts w:ascii="Times New Roman" w:hAnsi="Times New Roman"/>
          <w:sz w:val="24"/>
          <w:lang w:val="id-ID"/>
        </w:rPr>
        <w:t>tingkat rekayasa sumber nafkah</w:t>
      </w:r>
      <w:r w:rsidR="002E6E62">
        <w:rPr>
          <w:rFonts w:ascii="Times New Roman" w:hAnsi="Times New Roman"/>
          <w:sz w:val="24"/>
          <w:szCs w:val="24"/>
          <w:lang w:val="id-ID" w:eastAsia="zh-CN"/>
        </w:rPr>
        <w:t xml:space="preserve"> yaitu </w:t>
      </w:r>
      <w:r w:rsidR="002E6E62">
        <w:rPr>
          <w:rFonts w:ascii="Times New Roman" w:hAnsi="Times New Roman"/>
          <w:sz w:val="24"/>
          <w:lang w:val="id-ID" w:eastAsia="zh-CN"/>
        </w:rPr>
        <w:t xml:space="preserve">sebagian besar responden menyatakan bahwa rumah tangga petani di Desa Tarikolot memiliki tingkat rekayasa pertanian pada kategori sedang yaitu 60,0%. Hal tersebut dikarenakan mayoritas masyarakat yang berprofesi sebagai petani tidak memiliki keahlian dan keterampilan lain, sehingga mereka tetap bertahan memanfaatkan sektor pertanian. </w:t>
      </w:r>
      <w:r w:rsidR="002E6E62">
        <w:rPr>
          <w:rFonts w:ascii="Times New Roman" w:hAnsi="Times New Roman"/>
          <w:sz w:val="24"/>
          <w:szCs w:val="24"/>
          <w:lang w:val="id-ID"/>
        </w:rPr>
        <w:t>Mayoritas responden hanya melakukan penambahan input teknologi dalam sektor pertanian karena minimnya lahan pertanian di Desa Tarikolot menyebabkan petani sulit dalam melakukan perluasan lahan garapan.</w:t>
      </w:r>
    </w:p>
    <w:p w:rsidR="002E6E62" w:rsidRDefault="002E6E62" w:rsidP="00D516F0">
      <w:pPr>
        <w:spacing w:after="240" w:line="240" w:lineRule="auto"/>
        <w:rPr>
          <w:rFonts w:ascii="Times New Roman" w:hAnsi="Times New Roman"/>
          <w:sz w:val="24"/>
          <w:lang w:val="id-ID" w:eastAsia="zh-CN"/>
        </w:rPr>
      </w:pPr>
      <w:r>
        <w:rPr>
          <w:rFonts w:ascii="Times New Roman" w:hAnsi="Times New Roman"/>
          <w:sz w:val="24"/>
          <w:lang w:val="id-ID" w:eastAsia="zh-CN"/>
        </w:rPr>
        <w:t xml:space="preserve">Analisis tingkat diversifikasi nafkah yaitu sebagian besar responden menyatakan bahwa rumah tangga petani di Desa Tarikolot memiliki tingkat diversifikasi nafkah pada kategori sedang yaitu 43,3%. Hal tersebut dikarenakan sebagian besar anggota keluarga dalam suatu rumah tangga, khususnya anak mereka memiliki pekerjaan disektor non pertanian, seperti buruh pabrik, bengkel, dan sebagainya. Keadaan tersebut menyebabkan rata-rata rumah tangga petani sudah melakukan diversifikasi nafkah non pertanian setelah perkembangan industri guna mendapatkan pendapatan tambahan. </w:t>
      </w:r>
    </w:p>
    <w:p w:rsidR="002E6E62" w:rsidRPr="00D516F0" w:rsidRDefault="002E6E62" w:rsidP="00D516F0">
      <w:pPr>
        <w:spacing w:after="240" w:line="240" w:lineRule="auto"/>
        <w:ind w:firstLine="720"/>
        <w:rPr>
          <w:rFonts w:ascii="Times New Roman" w:hAnsi="Times New Roman"/>
          <w:sz w:val="24"/>
          <w:lang w:val="id-ID" w:eastAsia="zh-CN"/>
        </w:rPr>
      </w:pPr>
      <w:r>
        <w:rPr>
          <w:rFonts w:ascii="Times New Roman" w:hAnsi="Times New Roman"/>
          <w:sz w:val="24"/>
          <w:lang w:val="id-ID" w:eastAsia="zh-CN"/>
        </w:rPr>
        <w:t xml:space="preserve">Analisis tingkat strategi migrasi </w:t>
      </w:r>
      <w:r>
        <w:rPr>
          <w:rFonts w:ascii="Times New Roman" w:hAnsi="Times New Roman"/>
          <w:sz w:val="24"/>
          <w:lang w:val="id-ID"/>
        </w:rPr>
        <w:t xml:space="preserve">yaitu sebagian </w:t>
      </w:r>
      <w:r>
        <w:rPr>
          <w:rFonts w:ascii="Times New Roman" w:hAnsi="Times New Roman"/>
          <w:sz w:val="24"/>
          <w:lang w:val="id-ID" w:eastAsia="zh-CN"/>
        </w:rPr>
        <w:t>besar responden menyatakan bahwa rumah tangga petani di Desa Tarikolot memiliki tingkat strategi migrasi  pada kategori rendah yaitu 76,7%. Hal tersebut dikarenakan mereka lebih memilih bekerja disekitar Desa Tarikolot untuk memperoleh pekerjaan dibandingkan melakukan migrasi. Selain itu, tidak jarang dari mereka yang lebih memilih menganggur dibandingkan melakukan migrasi ke luar desa untuk mendapatkan pekerjaan.</w:t>
      </w:r>
    </w:p>
    <w:p w:rsidR="002E6E62" w:rsidRPr="002E6E62" w:rsidRDefault="002E6E62" w:rsidP="00F506A2">
      <w:pPr>
        <w:pStyle w:val="ListParagraph"/>
        <w:spacing w:line="240" w:lineRule="auto"/>
        <w:ind w:left="0"/>
        <w:rPr>
          <w:rFonts w:ascii="Times New Roman" w:hAnsi="Times New Roman"/>
          <w:b/>
          <w:sz w:val="24"/>
          <w:szCs w:val="24"/>
        </w:rPr>
      </w:pPr>
      <w:r>
        <w:rPr>
          <w:rFonts w:ascii="Times New Roman" w:hAnsi="Times New Roman"/>
          <w:b/>
          <w:sz w:val="24"/>
          <w:szCs w:val="24"/>
        </w:rPr>
        <w:t>Tingkat Resiliensi Rumah Tangga Petani</w:t>
      </w:r>
    </w:p>
    <w:p w:rsidR="002E6E62" w:rsidRDefault="00D516F0" w:rsidP="00D516F0">
      <w:pPr>
        <w:spacing w:after="240" w:line="240" w:lineRule="auto"/>
        <w:rPr>
          <w:rFonts w:ascii="Times New Roman" w:hAnsi="Times New Roman"/>
          <w:sz w:val="24"/>
          <w:lang w:val="id-ID" w:eastAsia="zh-CN"/>
        </w:rPr>
      </w:pPr>
      <w:r>
        <w:rPr>
          <w:rFonts w:ascii="Times New Roman" w:hAnsi="Times New Roman"/>
          <w:sz w:val="24"/>
          <w:lang w:val="id-ID"/>
        </w:rPr>
        <w:t xml:space="preserve">Penelitian ini membahas mengenai resiliensi rumah tangga petani akibat dari industri yang dilakukan dengan strategi nafkah. </w:t>
      </w:r>
      <w:r w:rsidR="002E6E62">
        <w:rPr>
          <w:rFonts w:ascii="Times New Roman" w:eastAsia="MS Mincho" w:hAnsi="Times New Roman"/>
          <w:sz w:val="24"/>
          <w:szCs w:val="24"/>
          <w:lang w:val="id-ID" w:eastAsia="ja-JP"/>
        </w:rPr>
        <w:t xml:space="preserve">Tingkat resiliensi rumah tangga menggunakan indikator menurut Saraswati (2014) yaitu </w:t>
      </w:r>
      <w:r w:rsidR="002E6E62" w:rsidRPr="000C65B9">
        <w:rPr>
          <w:rFonts w:ascii="Times New Roman" w:eastAsia="MS Mincho" w:hAnsi="Times New Roman"/>
          <w:sz w:val="24"/>
          <w:szCs w:val="24"/>
          <w:lang w:val="id-ID" w:eastAsia="ja-JP"/>
        </w:rPr>
        <w:t>waktu yang dibutuhkan rumah tangga untuk</w:t>
      </w:r>
      <w:r w:rsidR="002E6E62">
        <w:rPr>
          <w:rFonts w:ascii="Times New Roman" w:eastAsia="MS Mincho" w:hAnsi="Times New Roman"/>
          <w:sz w:val="24"/>
          <w:szCs w:val="24"/>
          <w:lang w:val="id-ID" w:eastAsia="ja-JP"/>
        </w:rPr>
        <w:t xml:space="preserve"> recovery </w:t>
      </w:r>
      <w:r w:rsidR="002E6E62">
        <w:rPr>
          <w:rFonts w:ascii="Times New Roman" w:eastAsia="MS Mincho" w:hAnsi="Times New Roman"/>
          <w:sz w:val="24"/>
          <w:szCs w:val="24"/>
          <w:lang w:val="id-ID" w:eastAsia="ja-JP"/>
        </w:rPr>
        <w:lastRenderedPageBreak/>
        <w:t xml:space="preserve">ketika terjadi krisis. </w:t>
      </w:r>
      <w:r>
        <w:rPr>
          <w:rFonts w:ascii="Times New Roman" w:hAnsi="Times New Roman"/>
          <w:sz w:val="24"/>
          <w:lang w:val="id-ID" w:eastAsia="zh-CN"/>
        </w:rPr>
        <w:t>S</w:t>
      </w:r>
      <w:r w:rsidR="002E6E62">
        <w:rPr>
          <w:rFonts w:ascii="Times New Roman" w:hAnsi="Times New Roman"/>
          <w:sz w:val="24"/>
          <w:lang w:val="id-ID" w:eastAsia="zh-CN"/>
        </w:rPr>
        <w:t>ebagian besar responden menyatakan bahwa rumah tangga petani membutuhkan waktu relatif lama yaitu diatas 1 tahun</w:t>
      </w:r>
      <w:r>
        <w:rPr>
          <w:rFonts w:ascii="Times New Roman" w:hAnsi="Times New Roman"/>
          <w:sz w:val="24"/>
          <w:lang w:val="id-ID" w:eastAsia="zh-CN"/>
        </w:rPr>
        <w:t xml:space="preserve"> untuk kembali ke posisi semula</w:t>
      </w:r>
      <w:r w:rsidR="002E6E62">
        <w:rPr>
          <w:rFonts w:ascii="Times New Roman" w:hAnsi="Times New Roman"/>
          <w:sz w:val="24"/>
          <w:lang w:val="id-ID" w:eastAsia="zh-CN"/>
        </w:rPr>
        <w:t xml:space="preserve">, sehingga dapat dikatakan bahwa tingkat resiliensi rumah tangga petani di Desa Tarikolot berada pada kategori rendah yaitu 40,0%. Hal tersebut dikarenakan rumah tangga petani belum menerapkan strategi nafkah yang sesuai, sehingga mereka belum dapat kembali ke posisi semula. </w:t>
      </w:r>
    </w:p>
    <w:p w:rsidR="0078561C" w:rsidRPr="00D516F0" w:rsidRDefault="002E6E62" w:rsidP="00D516F0">
      <w:pPr>
        <w:spacing w:after="240" w:line="240" w:lineRule="auto"/>
        <w:rPr>
          <w:rFonts w:ascii="Times New Roman" w:hAnsi="Times New Roman"/>
          <w:sz w:val="24"/>
          <w:lang w:val="id-ID" w:eastAsia="zh-CN"/>
        </w:rPr>
      </w:pPr>
      <w:r>
        <w:rPr>
          <w:rFonts w:ascii="Times New Roman" w:hAnsi="Times New Roman"/>
          <w:sz w:val="24"/>
          <w:lang w:val="id-ID" w:eastAsia="zh-CN"/>
        </w:rPr>
        <w:t xml:space="preserve">Mayoritas rumah tangga petani yang memiliki resiliensi rendah adalah hanya memanfaatkan salah satu strategi nafkah saja, sehingga belum dapat mengembalikan posisi seperti semula karena kebutuhan rumah tangga belum tercukupi. Selain itu </w:t>
      </w:r>
      <w:r>
        <w:rPr>
          <w:rFonts w:ascii="Times New Roman" w:hAnsi="Times New Roman"/>
          <w:sz w:val="24"/>
          <w:szCs w:val="24"/>
          <w:lang w:val="id-ID"/>
        </w:rPr>
        <w:t>terdapat rumah tangga yang sudah menerapkan strategi nafkah lebih dari satu namun tingka resiliensi tetap tergolong rendah. Hal tersebut dikarenakan waktu yang dibutuhkan untuk melakukan rekayasa sumber nafkah dan diversifikasi nafkah non pertanian lebih dari 1 tahun, sehingga resiliensi rumah tangga tergolong rendah.</w:t>
      </w:r>
    </w:p>
    <w:p w:rsidR="00D516F0" w:rsidRDefault="002E6E62" w:rsidP="00D516F0">
      <w:pPr>
        <w:pStyle w:val="ListParagraph"/>
        <w:spacing w:line="240" w:lineRule="auto"/>
        <w:ind w:left="0"/>
        <w:rPr>
          <w:rFonts w:ascii="Times New Roman" w:hAnsi="Times New Roman"/>
          <w:b/>
          <w:sz w:val="24"/>
        </w:rPr>
      </w:pPr>
      <w:r>
        <w:rPr>
          <w:rFonts w:ascii="Times New Roman" w:hAnsi="Times New Roman"/>
          <w:b/>
          <w:sz w:val="24"/>
        </w:rPr>
        <w:t>Hubungan Tingkat Implementasi Industrialisasi Pedesaan dengan Strategi Nafkah</w:t>
      </w:r>
    </w:p>
    <w:p w:rsidR="00D516F0" w:rsidRDefault="00D516F0" w:rsidP="00D516F0">
      <w:pPr>
        <w:pStyle w:val="ListParagraph"/>
        <w:spacing w:line="240" w:lineRule="auto"/>
        <w:ind w:left="0"/>
        <w:rPr>
          <w:rFonts w:ascii="Times New Roman" w:hAnsi="Times New Roman"/>
          <w:b/>
          <w:sz w:val="24"/>
        </w:rPr>
      </w:pPr>
    </w:p>
    <w:p w:rsidR="002E6E62" w:rsidRDefault="002E6E62" w:rsidP="00D516F0">
      <w:pPr>
        <w:pStyle w:val="ListParagraph"/>
        <w:spacing w:after="0" w:line="240" w:lineRule="auto"/>
        <w:ind w:left="0"/>
        <w:rPr>
          <w:rFonts w:ascii="Times New Roman" w:hAnsi="Times New Roman"/>
          <w:sz w:val="24"/>
        </w:rPr>
      </w:pPr>
      <w:r>
        <w:rPr>
          <w:rFonts w:ascii="Times New Roman" w:hAnsi="Times New Roman"/>
          <w:sz w:val="24"/>
        </w:rPr>
        <w:t>Penelitian ini adalah untuk mengetahui adanya hubungan antara tingkat implementasi industrialisasi pedesaan dengan strategi nafkah</w:t>
      </w:r>
      <w:r w:rsidR="00D00504">
        <w:rPr>
          <w:rFonts w:ascii="Times New Roman" w:hAnsi="Times New Roman"/>
          <w:sz w:val="24"/>
        </w:rPr>
        <w:t xml:space="preserve">. </w:t>
      </w:r>
      <w:r>
        <w:rPr>
          <w:rFonts w:ascii="Times New Roman" w:hAnsi="Times New Roman"/>
          <w:sz w:val="24"/>
        </w:rPr>
        <w:t xml:space="preserve">Hubungan antara kedua variabel tersebut diuji dengan menggunakan tabulasi silang dan uji korelasi </w:t>
      </w:r>
      <w:r>
        <w:rPr>
          <w:rFonts w:ascii="Times New Roman" w:eastAsia="MS Mincho" w:hAnsi="Times New Roman"/>
          <w:i/>
          <w:sz w:val="24"/>
          <w:szCs w:val="24"/>
          <w:lang w:eastAsia="ja-JP"/>
        </w:rPr>
        <w:t xml:space="preserve">Rank Spearman. </w:t>
      </w:r>
      <w:r>
        <w:rPr>
          <w:rFonts w:ascii="Times New Roman" w:hAnsi="Times New Roman"/>
          <w:sz w:val="24"/>
        </w:rPr>
        <w:t>Jumlah dan persentase antara tingkat tingkat implementasi industrialisasi pedesaan dengan strategi nafkah tersebut dijelaskan dalam Tabel 1.</w:t>
      </w:r>
    </w:p>
    <w:p w:rsidR="00D00504" w:rsidRDefault="00D00504" w:rsidP="00D516F0">
      <w:pPr>
        <w:pStyle w:val="ListParagraph"/>
        <w:spacing w:after="0" w:line="240" w:lineRule="auto"/>
        <w:ind w:left="0"/>
        <w:rPr>
          <w:rFonts w:ascii="Times New Roman" w:hAnsi="Times New Roman"/>
          <w:sz w:val="24"/>
        </w:rPr>
      </w:pPr>
    </w:p>
    <w:p w:rsidR="00D516F0" w:rsidRPr="00D00504" w:rsidRDefault="00D516F0" w:rsidP="00D00504">
      <w:pPr>
        <w:pStyle w:val="ListParagraph"/>
        <w:spacing w:after="0" w:line="240" w:lineRule="auto"/>
        <w:ind w:left="567" w:hanging="567"/>
        <w:rPr>
          <w:rFonts w:ascii="Times New Roman" w:hAnsi="Times New Roman"/>
          <w:sz w:val="16"/>
          <w:szCs w:val="16"/>
        </w:rPr>
      </w:pPr>
      <w:r>
        <w:rPr>
          <w:rFonts w:ascii="Times New Roman" w:hAnsi="Times New Roman"/>
          <w:sz w:val="16"/>
          <w:szCs w:val="16"/>
        </w:rPr>
        <w:t xml:space="preserve">Tabel 1 </w:t>
      </w:r>
      <w:r w:rsidR="00D00504" w:rsidRPr="00D00504">
        <w:rPr>
          <w:rFonts w:ascii="Times New Roman" w:hAnsi="Times New Roman"/>
          <w:sz w:val="16"/>
          <w:szCs w:val="16"/>
        </w:rPr>
        <w:t>Jumlah dan persentase antara tingkat tingkat implementasi industrialisasi pedesaan dengan strategi nafkah</w:t>
      </w:r>
    </w:p>
    <w:tbl>
      <w:tblPr>
        <w:tblW w:w="48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50"/>
        <w:gridCol w:w="567"/>
        <w:gridCol w:w="1134"/>
        <w:gridCol w:w="567"/>
        <w:gridCol w:w="567"/>
        <w:gridCol w:w="566"/>
        <w:gridCol w:w="568"/>
      </w:tblGrid>
      <w:tr w:rsidR="00D516F0" w:rsidRPr="008820C6" w:rsidTr="00200521">
        <w:trPr>
          <w:cantSplit/>
          <w:trHeight w:val="113"/>
          <w:tblHeader/>
        </w:trPr>
        <w:tc>
          <w:tcPr>
            <w:tcW w:w="2551" w:type="dxa"/>
            <w:gridSpan w:val="3"/>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D516F0" w:rsidRPr="008820C6" w:rsidRDefault="00D516F0" w:rsidP="001025E8">
            <w:pPr>
              <w:autoSpaceDE w:val="0"/>
              <w:autoSpaceDN w:val="0"/>
              <w:adjustRightInd w:val="0"/>
              <w:spacing w:line="240" w:lineRule="auto"/>
              <w:rPr>
                <w:rFonts w:ascii="Times New Roman" w:hAnsi="Times New Roman"/>
                <w:sz w:val="16"/>
                <w:szCs w:val="16"/>
                <w:lang w:val="id-ID"/>
              </w:rPr>
            </w:pPr>
          </w:p>
        </w:tc>
        <w:tc>
          <w:tcPr>
            <w:tcW w:w="1700" w:type="dxa"/>
            <w:gridSpan w:val="3"/>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D516F0" w:rsidRPr="008820C6" w:rsidRDefault="00D516F0" w:rsidP="001025E8">
            <w:pPr>
              <w:autoSpaceDE w:val="0"/>
              <w:autoSpaceDN w:val="0"/>
              <w:adjustRightInd w:val="0"/>
              <w:spacing w:line="240" w:lineRule="auto"/>
              <w:jc w:val="center"/>
              <w:rPr>
                <w:rFonts w:ascii="Times New Roman" w:hAnsi="Times New Roman"/>
                <w:color w:val="000000"/>
                <w:sz w:val="16"/>
                <w:szCs w:val="16"/>
                <w:lang w:val="id-ID"/>
              </w:rPr>
            </w:pPr>
            <w:r w:rsidRPr="008820C6">
              <w:rPr>
                <w:rFonts w:ascii="Times New Roman" w:hAnsi="Times New Roman"/>
                <w:color w:val="000000"/>
                <w:sz w:val="16"/>
                <w:szCs w:val="16"/>
                <w:lang w:val="id-ID"/>
              </w:rPr>
              <w:t>Strategi Nafkah</w:t>
            </w:r>
          </w:p>
        </w:tc>
        <w:tc>
          <w:tcPr>
            <w:tcW w:w="568"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rPr>
                <w:rFonts w:ascii="Times New Roman" w:hAnsi="Times New Roman"/>
                <w:color w:val="000000"/>
                <w:sz w:val="16"/>
                <w:szCs w:val="16"/>
                <w:lang w:val="id-ID"/>
              </w:rPr>
            </w:pPr>
            <w:r w:rsidRPr="008820C6">
              <w:rPr>
                <w:rFonts w:ascii="Times New Roman" w:hAnsi="Times New Roman"/>
                <w:color w:val="000000"/>
                <w:sz w:val="16"/>
                <w:szCs w:val="16"/>
                <w:lang w:val="id-ID"/>
              </w:rPr>
              <w:t>Total</w:t>
            </w:r>
          </w:p>
        </w:tc>
      </w:tr>
      <w:tr w:rsidR="00200521" w:rsidRPr="008820C6" w:rsidTr="00200521">
        <w:trPr>
          <w:cantSplit/>
          <w:trHeight w:val="113"/>
          <w:tblHeader/>
        </w:trPr>
        <w:tc>
          <w:tcPr>
            <w:tcW w:w="2551" w:type="dxa"/>
            <w:gridSpan w:val="3"/>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D516F0" w:rsidRPr="008820C6" w:rsidRDefault="00D516F0" w:rsidP="001025E8">
            <w:pPr>
              <w:autoSpaceDE w:val="0"/>
              <w:autoSpaceDN w:val="0"/>
              <w:adjustRightInd w:val="0"/>
              <w:spacing w:line="240" w:lineRule="auto"/>
              <w:rPr>
                <w:rFonts w:ascii="Times New Roman" w:hAnsi="Times New Roman"/>
                <w:sz w:val="16"/>
                <w:szCs w:val="16"/>
                <w:lang w:val="id-ID"/>
              </w:rPr>
            </w:pP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D516F0" w:rsidRPr="008820C6" w:rsidRDefault="00D516F0" w:rsidP="001025E8">
            <w:pPr>
              <w:autoSpaceDE w:val="0"/>
              <w:autoSpaceDN w:val="0"/>
              <w:adjustRightInd w:val="0"/>
              <w:spacing w:line="240" w:lineRule="auto"/>
              <w:jc w:val="center"/>
              <w:rPr>
                <w:rFonts w:ascii="Times New Roman" w:hAnsi="Times New Roman"/>
                <w:color w:val="000000"/>
                <w:sz w:val="16"/>
                <w:szCs w:val="16"/>
                <w:lang w:val="id-ID"/>
              </w:rPr>
            </w:pPr>
            <w:r w:rsidRPr="008820C6">
              <w:rPr>
                <w:rFonts w:ascii="Times New Roman" w:hAnsi="Times New Roman"/>
                <w:color w:val="000000"/>
                <w:sz w:val="16"/>
                <w:szCs w:val="16"/>
                <w:lang w:val="id-ID"/>
              </w:rPr>
              <w:t>Rendah</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D516F0" w:rsidRPr="008820C6" w:rsidRDefault="00D516F0" w:rsidP="001025E8">
            <w:pPr>
              <w:autoSpaceDE w:val="0"/>
              <w:autoSpaceDN w:val="0"/>
              <w:adjustRightInd w:val="0"/>
              <w:spacing w:line="240" w:lineRule="auto"/>
              <w:jc w:val="center"/>
              <w:rPr>
                <w:rFonts w:ascii="Times New Roman" w:hAnsi="Times New Roman"/>
                <w:color w:val="000000"/>
                <w:sz w:val="16"/>
                <w:szCs w:val="16"/>
                <w:lang w:val="id-ID"/>
              </w:rPr>
            </w:pPr>
            <w:r w:rsidRPr="008820C6">
              <w:rPr>
                <w:rFonts w:ascii="Times New Roman" w:hAnsi="Times New Roman"/>
                <w:color w:val="000000"/>
                <w:sz w:val="16"/>
                <w:szCs w:val="16"/>
                <w:lang w:val="id-ID"/>
              </w:rPr>
              <w:t>Sedang</w:t>
            </w:r>
          </w:p>
        </w:tc>
        <w:tc>
          <w:tcPr>
            <w:tcW w:w="56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D516F0" w:rsidRPr="008820C6" w:rsidRDefault="00D516F0" w:rsidP="001025E8">
            <w:pPr>
              <w:autoSpaceDE w:val="0"/>
              <w:autoSpaceDN w:val="0"/>
              <w:adjustRightInd w:val="0"/>
              <w:spacing w:line="240" w:lineRule="auto"/>
              <w:jc w:val="center"/>
              <w:rPr>
                <w:rFonts w:ascii="Times New Roman" w:hAnsi="Times New Roman"/>
                <w:color w:val="000000"/>
                <w:sz w:val="16"/>
                <w:szCs w:val="16"/>
                <w:lang w:val="id-ID"/>
              </w:rPr>
            </w:pPr>
            <w:r w:rsidRPr="008820C6">
              <w:rPr>
                <w:rFonts w:ascii="Times New Roman" w:hAnsi="Times New Roman"/>
                <w:color w:val="000000"/>
                <w:sz w:val="16"/>
                <w:szCs w:val="16"/>
                <w:lang w:val="id-ID"/>
              </w:rPr>
              <w:t>Tinggi</w:t>
            </w:r>
          </w:p>
        </w:tc>
        <w:tc>
          <w:tcPr>
            <w:tcW w:w="568" w:type="dxa"/>
            <w:vMerge/>
            <w:tcBorders>
              <w:top w:val="nil"/>
              <w:left w:val="nil"/>
              <w:bottom w:val="single" w:sz="4" w:space="0" w:color="auto"/>
              <w:right w:val="nil"/>
            </w:tcBorders>
            <w:shd w:val="clear" w:color="auto" w:fill="FFFFFF"/>
            <w:tcMar>
              <w:top w:w="30" w:type="dxa"/>
              <w:left w:w="30" w:type="dxa"/>
              <w:bottom w:w="30" w:type="dxa"/>
              <w:right w:w="30" w:type="dxa"/>
            </w:tcMar>
            <w:vAlign w:val="bottom"/>
          </w:tcPr>
          <w:p w:rsidR="00D516F0" w:rsidRPr="008820C6" w:rsidRDefault="00D516F0" w:rsidP="001025E8">
            <w:pPr>
              <w:autoSpaceDE w:val="0"/>
              <w:autoSpaceDN w:val="0"/>
              <w:adjustRightInd w:val="0"/>
              <w:spacing w:line="240" w:lineRule="auto"/>
              <w:rPr>
                <w:rFonts w:ascii="Times New Roman" w:hAnsi="Times New Roman"/>
                <w:color w:val="000000"/>
                <w:sz w:val="16"/>
                <w:szCs w:val="16"/>
                <w:lang w:val="id-ID"/>
              </w:rPr>
            </w:pPr>
          </w:p>
        </w:tc>
      </w:tr>
      <w:tr w:rsidR="00D516F0" w:rsidRPr="008820C6" w:rsidTr="00200521">
        <w:trPr>
          <w:cantSplit/>
          <w:trHeight w:val="113"/>
          <w:tblHeader/>
        </w:trPr>
        <w:tc>
          <w:tcPr>
            <w:tcW w:w="850" w:type="dxa"/>
            <w:vMerge w:val="restart"/>
            <w:tcBorders>
              <w:top w:val="nil"/>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center"/>
              <w:rPr>
                <w:rFonts w:ascii="Times New Roman" w:hAnsi="Times New Roman"/>
                <w:color w:val="000000"/>
                <w:sz w:val="16"/>
                <w:szCs w:val="16"/>
                <w:lang w:val="id-ID"/>
              </w:rPr>
            </w:pPr>
            <w:r w:rsidRPr="008820C6">
              <w:rPr>
                <w:rFonts w:ascii="Times New Roman" w:hAnsi="Times New Roman"/>
                <w:sz w:val="16"/>
                <w:szCs w:val="16"/>
                <w:lang w:val="id-ID"/>
              </w:rPr>
              <w:t>Tingkat Implementasi Industrialisasi Pedesaan</w:t>
            </w:r>
          </w:p>
        </w:tc>
        <w:tc>
          <w:tcPr>
            <w:tcW w:w="567" w:type="dxa"/>
            <w:vMerge w:val="restart"/>
            <w:tcBorders>
              <w:top w:val="nil"/>
              <w:left w:val="nil"/>
              <w:bottom w:val="single" w:sz="4" w:space="0" w:color="auto"/>
              <w:right w:val="nil"/>
            </w:tcBorders>
            <w:shd w:val="clear" w:color="auto" w:fill="FFFFFF"/>
            <w:tcMar>
              <w:top w:w="30" w:type="dxa"/>
              <w:left w:w="30" w:type="dxa"/>
              <w:bottom w:w="30" w:type="dxa"/>
              <w:right w:w="30" w:type="dxa"/>
            </w:tcMar>
          </w:tcPr>
          <w:p w:rsidR="00D516F0" w:rsidRPr="008820C6" w:rsidRDefault="00D516F0" w:rsidP="001025E8">
            <w:pPr>
              <w:autoSpaceDE w:val="0"/>
              <w:autoSpaceDN w:val="0"/>
              <w:adjustRightInd w:val="0"/>
              <w:spacing w:line="240" w:lineRule="auto"/>
              <w:rPr>
                <w:rFonts w:ascii="Times New Roman" w:hAnsi="Times New Roman"/>
                <w:color w:val="000000"/>
                <w:sz w:val="16"/>
                <w:szCs w:val="16"/>
                <w:lang w:val="id-ID"/>
              </w:rPr>
            </w:pPr>
            <w:r w:rsidRPr="008820C6">
              <w:rPr>
                <w:rFonts w:ascii="Times New Roman" w:hAnsi="Times New Roman"/>
                <w:color w:val="000000"/>
                <w:sz w:val="16"/>
                <w:szCs w:val="16"/>
                <w:lang w:val="id-ID"/>
              </w:rPr>
              <w:t>Rendah</w:t>
            </w: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D516F0" w:rsidRPr="008820C6" w:rsidRDefault="00D516F0" w:rsidP="001025E8">
            <w:pPr>
              <w:autoSpaceDE w:val="0"/>
              <w:autoSpaceDN w:val="0"/>
              <w:adjustRightInd w:val="0"/>
              <w:spacing w:line="240" w:lineRule="auto"/>
              <w:rPr>
                <w:rFonts w:ascii="Times New Roman" w:hAnsi="Times New Roman"/>
                <w:color w:val="000000"/>
                <w:sz w:val="16"/>
                <w:szCs w:val="16"/>
                <w:lang w:val="id-ID"/>
              </w:rPr>
            </w:pPr>
            <w:r w:rsidRPr="008820C6">
              <w:rPr>
                <w:rFonts w:ascii="Times New Roman" w:hAnsi="Times New Roman"/>
                <w:color w:val="000000"/>
                <w:sz w:val="16"/>
                <w:szCs w:val="16"/>
                <w:lang w:val="id-ID"/>
              </w:rPr>
              <w:t>Jumlah (Orang)</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11</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1</w:t>
            </w:r>
          </w:p>
        </w:tc>
        <w:tc>
          <w:tcPr>
            <w:tcW w:w="56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0</w:t>
            </w:r>
          </w:p>
        </w:tc>
        <w:tc>
          <w:tcPr>
            <w:tcW w:w="5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12</w:t>
            </w:r>
          </w:p>
        </w:tc>
      </w:tr>
      <w:tr w:rsidR="00D516F0" w:rsidRPr="008820C6" w:rsidTr="00200521">
        <w:trPr>
          <w:cantSplit/>
          <w:trHeight w:val="113"/>
          <w:tblHeader/>
        </w:trPr>
        <w:tc>
          <w:tcPr>
            <w:tcW w:w="850" w:type="dxa"/>
            <w:vMerge/>
            <w:tcBorders>
              <w:top w:val="nil"/>
              <w:left w:val="nil"/>
              <w:bottom w:val="single" w:sz="4" w:space="0" w:color="auto"/>
              <w:right w:val="nil"/>
            </w:tcBorders>
            <w:shd w:val="clear" w:color="auto" w:fill="FFFFFF"/>
            <w:tcMar>
              <w:top w:w="30" w:type="dxa"/>
              <w:left w:w="30" w:type="dxa"/>
              <w:bottom w:w="30" w:type="dxa"/>
              <w:right w:w="30" w:type="dxa"/>
            </w:tcMar>
          </w:tcPr>
          <w:p w:rsidR="00D516F0" w:rsidRPr="008820C6" w:rsidRDefault="00D516F0" w:rsidP="001025E8">
            <w:pPr>
              <w:autoSpaceDE w:val="0"/>
              <w:autoSpaceDN w:val="0"/>
              <w:adjustRightInd w:val="0"/>
              <w:spacing w:line="240" w:lineRule="auto"/>
              <w:rPr>
                <w:rFonts w:ascii="Times New Roman" w:hAnsi="Times New Roman"/>
                <w:sz w:val="16"/>
                <w:szCs w:val="16"/>
                <w:lang w:val="id-ID"/>
              </w:rPr>
            </w:pPr>
          </w:p>
        </w:tc>
        <w:tc>
          <w:tcPr>
            <w:tcW w:w="567" w:type="dxa"/>
            <w:vMerge/>
            <w:tcBorders>
              <w:top w:val="nil"/>
              <w:left w:val="nil"/>
              <w:bottom w:val="single" w:sz="4" w:space="0" w:color="auto"/>
              <w:right w:val="nil"/>
            </w:tcBorders>
            <w:shd w:val="clear" w:color="auto" w:fill="FFFFFF"/>
            <w:tcMar>
              <w:top w:w="30" w:type="dxa"/>
              <w:left w:w="30" w:type="dxa"/>
              <w:bottom w:w="30" w:type="dxa"/>
              <w:right w:w="30" w:type="dxa"/>
            </w:tcMar>
          </w:tcPr>
          <w:p w:rsidR="00D516F0" w:rsidRPr="008820C6" w:rsidRDefault="00D516F0" w:rsidP="001025E8">
            <w:pPr>
              <w:autoSpaceDE w:val="0"/>
              <w:autoSpaceDN w:val="0"/>
              <w:adjustRightInd w:val="0"/>
              <w:spacing w:line="240" w:lineRule="auto"/>
              <w:rPr>
                <w:rFonts w:ascii="Times New Roman" w:hAnsi="Times New Roman"/>
                <w:sz w:val="16"/>
                <w:szCs w:val="16"/>
                <w:lang w:val="id-ID"/>
              </w:rPr>
            </w:pP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D516F0" w:rsidRPr="008820C6" w:rsidRDefault="00D516F0" w:rsidP="001025E8">
            <w:pPr>
              <w:autoSpaceDE w:val="0"/>
              <w:autoSpaceDN w:val="0"/>
              <w:adjustRightInd w:val="0"/>
              <w:spacing w:line="240" w:lineRule="auto"/>
              <w:rPr>
                <w:rFonts w:ascii="Times New Roman" w:hAnsi="Times New Roman"/>
                <w:color w:val="000000"/>
                <w:sz w:val="16"/>
                <w:szCs w:val="16"/>
                <w:lang w:val="id-ID"/>
              </w:rPr>
            </w:pPr>
            <w:r w:rsidRPr="008820C6">
              <w:rPr>
                <w:rFonts w:ascii="Times New Roman" w:hAnsi="Times New Roman"/>
                <w:color w:val="000000"/>
                <w:sz w:val="16"/>
                <w:szCs w:val="16"/>
                <w:lang w:val="id-ID"/>
              </w:rPr>
              <w:t>Persen (%)</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91.7</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8.3</w:t>
            </w:r>
          </w:p>
        </w:tc>
        <w:tc>
          <w:tcPr>
            <w:tcW w:w="56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0.0</w:t>
            </w:r>
          </w:p>
        </w:tc>
        <w:tc>
          <w:tcPr>
            <w:tcW w:w="5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100.0</w:t>
            </w:r>
          </w:p>
        </w:tc>
      </w:tr>
      <w:tr w:rsidR="00D516F0" w:rsidRPr="008820C6" w:rsidTr="00200521">
        <w:trPr>
          <w:cantSplit/>
          <w:trHeight w:val="113"/>
          <w:tblHeader/>
        </w:trPr>
        <w:tc>
          <w:tcPr>
            <w:tcW w:w="850" w:type="dxa"/>
            <w:vMerge/>
            <w:tcBorders>
              <w:top w:val="nil"/>
              <w:left w:val="nil"/>
              <w:bottom w:val="single" w:sz="4" w:space="0" w:color="auto"/>
              <w:right w:val="nil"/>
            </w:tcBorders>
            <w:shd w:val="clear" w:color="auto" w:fill="FFFFFF"/>
            <w:tcMar>
              <w:top w:w="30" w:type="dxa"/>
              <w:left w:w="30" w:type="dxa"/>
              <w:bottom w:w="30" w:type="dxa"/>
              <w:right w:w="30" w:type="dxa"/>
            </w:tcMar>
          </w:tcPr>
          <w:p w:rsidR="00D516F0" w:rsidRPr="008820C6" w:rsidRDefault="00D516F0" w:rsidP="001025E8">
            <w:pPr>
              <w:autoSpaceDE w:val="0"/>
              <w:autoSpaceDN w:val="0"/>
              <w:adjustRightInd w:val="0"/>
              <w:spacing w:line="240" w:lineRule="auto"/>
              <w:rPr>
                <w:rFonts w:ascii="Times New Roman" w:hAnsi="Times New Roman"/>
                <w:color w:val="000000"/>
                <w:sz w:val="16"/>
                <w:szCs w:val="16"/>
                <w:lang w:val="id-ID"/>
              </w:rPr>
            </w:pPr>
          </w:p>
        </w:tc>
        <w:tc>
          <w:tcPr>
            <w:tcW w:w="567" w:type="dxa"/>
            <w:vMerge w:val="restart"/>
            <w:tcBorders>
              <w:top w:val="nil"/>
              <w:left w:val="nil"/>
              <w:bottom w:val="single" w:sz="4" w:space="0" w:color="auto"/>
              <w:right w:val="nil"/>
            </w:tcBorders>
            <w:shd w:val="clear" w:color="auto" w:fill="FFFFFF"/>
            <w:tcMar>
              <w:top w:w="30" w:type="dxa"/>
              <w:left w:w="30" w:type="dxa"/>
              <w:bottom w:w="30" w:type="dxa"/>
              <w:right w:w="30" w:type="dxa"/>
            </w:tcMar>
          </w:tcPr>
          <w:p w:rsidR="00D516F0" w:rsidRPr="008820C6" w:rsidRDefault="00D516F0" w:rsidP="001025E8">
            <w:pPr>
              <w:autoSpaceDE w:val="0"/>
              <w:autoSpaceDN w:val="0"/>
              <w:adjustRightInd w:val="0"/>
              <w:spacing w:line="240" w:lineRule="auto"/>
              <w:rPr>
                <w:rFonts w:ascii="Times New Roman" w:hAnsi="Times New Roman"/>
                <w:color w:val="000000"/>
                <w:sz w:val="16"/>
                <w:szCs w:val="16"/>
                <w:lang w:val="id-ID"/>
              </w:rPr>
            </w:pPr>
            <w:r w:rsidRPr="008820C6">
              <w:rPr>
                <w:rFonts w:ascii="Times New Roman" w:hAnsi="Times New Roman"/>
                <w:color w:val="000000"/>
                <w:sz w:val="16"/>
                <w:szCs w:val="16"/>
                <w:lang w:val="id-ID"/>
              </w:rPr>
              <w:t>Sedang</w:t>
            </w: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D516F0" w:rsidRPr="008820C6" w:rsidRDefault="00D516F0" w:rsidP="001025E8">
            <w:pPr>
              <w:autoSpaceDE w:val="0"/>
              <w:autoSpaceDN w:val="0"/>
              <w:adjustRightInd w:val="0"/>
              <w:spacing w:line="240" w:lineRule="auto"/>
              <w:rPr>
                <w:rFonts w:ascii="Times New Roman" w:hAnsi="Times New Roman"/>
                <w:color w:val="000000"/>
                <w:sz w:val="16"/>
                <w:szCs w:val="16"/>
                <w:lang w:val="id-ID"/>
              </w:rPr>
            </w:pPr>
            <w:r w:rsidRPr="008820C6">
              <w:rPr>
                <w:rFonts w:ascii="Times New Roman" w:hAnsi="Times New Roman"/>
                <w:color w:val="000000"/>
                <w:sz w:val="16"/>
                <w:szCs w:val="16"/>
                <w:lang w:val="id-ID"/>
              </w:rPr>
              <w:t>Jumlah (Orang)</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4</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9</w:t>
            </w:r>
          </w:p>
        </w:tc>
        <w:tc>
          <w:tcPr>
            <w:tcW w:w="56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5</w:t>
            </w:r>
          </w:p>
        </w:tc>
        <w:tc>
          <w:tcPr>
            <w:tcW w:w="5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18</w:t>
            </w:r>
          </w:p>
        </w:tc>
      </w:tr>
      <w:tr w:rsidR="00D516F0" w:rsidRPr="008820C6" w:rsidTr="00200521">
        <w:trPr>
          <w:cantSplit/>
          <w:trHeight w:val="113"/>
          <w:tblHeader/>
        </w:trPr>
        <w:tc>
          <w:tcPr>
            <w:tcW w:w="850" w:type="dxa"/>
            <w:vMerge/>
            <w:tcBorders>
              <w:top w:val="nil"/>
              <w:left w:val="nil"/>
              <w:bottom w:val="single" w:sz="4" w:space="0" w:color="auto"/>
              <w:right w:val="nil"/>
            </w:tcBorders>
            <w:shd w:val="clear" w:color="auto" w:fill="FFFFFF"/>
            <w:tcMar>
              <w:top w:w="30" w:type="dxa"/>
              <w:left w:w="30" w:type="dxa"/>
              <w:bottom w:w="30" w:type="dxa"/>
              <w:right w:w="30" w:type="dxa"/>
            </w:tcMar>
          </w:tcPr>
          <w:p w:rsidR="00D516F0" w:rsidRPr="008820C6" w:rsidRDefault="00D516F0" w:rsidP="001025E8">
            <w:pPr>
              <w:autoSpaceDE w:val="0"/>
              <w:autoSpaceDN w:val="0"/>
              <w:adjustRightInd w:val="0"/>
              <w:spacing w:line="240" w:lineRule="auto"/>
              <w:rPr>
                <w:rFonts w:ascii="Times New Roman" w:hAnsi="Times New Roman"/>
                <w:sz w:val="16"/>
                <w:szCs w:val="16"/>
                <w:lang w:val="id-ID"/>
              </w:rPr>
            </w:pPr>
          </w:p>
        </w:tc>
        <w:tc>
          <w:tcPr>
            <w:tcW w:w="567" w:type="dxa"/>
            <w:vMerge/>
            <w:tcBorders>
              <w:top w:val="nil"/>
              <w:left w:val="nil"/>
              <w:bottom w:val="single" w:sz="4" w:space="0" w:color="auto"/>
              <w:right w:val="nil"/>
            </w:tcBorders>
            <w:shd w:val="clear" w:color="auto" w:fill="FFFFFF"/>
            <w:tcMar>
              <w:top w:w="30" w:type="dxa"/>
              <w:left w:w="30" w:type="dxa"/>
              <w:bottom w:w="30" w:type="dxa"/>
              <w:right w:w="30" w:type="dxa"/>
            </w:tcMar>
          </w:tcPr>
          <w:p w:rsidR="00D516F0" w:rsidRPr="008820C6" w:rsidRDefault="00D516F0" w:rsidP="001025E8">
            <w:pPr>
              <w:autoSpaceDE w:val="0"/>
              <w:autoSpaceDN w:val="0"/>
              <w:adjustRightInd w:val="0"/>
              <w:spacing w:line="240" w:lineRule="auto"/>
              <w:rPr>
                <w:rFonts w:ascii="Times New Roman" w:hAnsi="Times New Roman"/>
                <w:sz w:val="16"/>
                <w:szCs w:val="16"/>
                <w:lang w:val="id-ID"/>
              </w:rPr>
            </w:pP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D516F0" w:rsidRPr="008820C6" w:rsidRDefault="00D516F0" w:rsidP="001025E8">
            <w:pPr>
              <w:autoSpaceDE w:val="0"/>
              <w:autoSpaceDN w:val="0"/>
              <w:adjustRightInd w:val="0"/>
              <w:spacing w:line="240" w:lineRule="auto"/>
              <w:rPr>
                <w:rFonts w:ascii="Times New Roman" w:hAnsi="Times New Roman"/>
                <w:color w:val="000000"/>
                <w:sz w:val="16"/>
                <w:szCs w:val="16"/>
                <w:lang w:val="id-ID"/>
              </w:rPr>
            </w:pPr>
            <w:r w:rsidRPr="008820C6">
              <w:rPr>
                <w:rFonts w:ascii="Times New Roman" w:hAnsi="Times New Roman"/>
                <w:color w:val="000000"/>
                <w:sz w:val="16"/>
                <w:szCs w:val="16"/>
                <w:lang w:val="id-ID"/>
              </w:rPr>
              <w:t>Persen (%)</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22.2</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50.0</w:t>
            </w:r>
          </w:p>
        </w:tc>
        <w:tc>
          <w:tcPr>
            <w:tcW w:w="56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27.8</w:t>
            </w:r>
          </w:p>
        </w:tc>
        <w:tc>
          <w:tcPr>
            <w:tcW w:w="5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100.0</w:t>
            </w:r>
          </w:p>
        </w:tc>
      </w:tr>
      <w:tr w:rsidR="00D516F0" w:rsidRPr="008820C6" w:rsidTr="00200521">
        <w:trPr>
          <w:cantSplit/>
          <w:trHeight w:val="113"/>
          <w:tblHeader/>
        </w:trPr>
        <w:tc>
          <w:tcPr>
            <w:tcW w:w="1417" w:type="dxa"/>
            <w:gridSpan w:val="2"/>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rPr>
                <w:rFonts w:ascii="Times New Roman" w:hAnsi="Times New Roman"/>
                <w:color w:val="000000"/>
                <w:sz w:val="16"/>
                <w:szCs w:val="16"/>
                <w:lang w:val="id-ID"/>
              </w:rPr>
            </w:pPr>
            <w:r w:rsidRPr="008820C6">
              <w:rPr>
                <w:rFonts w:ascii="Times New Roman" w:hAnsi="Times New Roman"/>
                <w:color w:val="000000"/>
                <w:sz w:val="16"/>
                <w:szCs w:val="16"/>
                <w:lang w:val="id-ID"/>
              </w:rPr>
              <w:t>Total</w:t>
            </w: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D516F0" w:rsidRPr="008820C6" w:rsidRDefault="00D516F0" w:rsidP="001025E8">
            <w:pPr>
              <w:autoSpaceDE w:val="0"/>
              <w:autoSpaceDN w:val="0"/>
              <w:adjustRightInd w:val="0"/>
              <w:spacing w:line="240" w:lineRule="auto"/>
              <w:rPr>
                <w:rFonts w:ascii="Times New Roman" w:hAnsi="Times New Roman"/>
                <w:color w:val="000000"/>
                <w:sz w:val="16"/>
                <w:szCs w:val="16"/>
                <w:lang w:val="id-ID"/>
              </w:rPr>
            </w:pPr>
            <w:r w:rsidRPr="008820C6">
              <w:rPr>
                <w:rFonts w:ascii="Times New Roman" w:hAnsi="Times New Roman"/>
                <w:color w:val="000000"/>
                <w:sz w:val="16"/>
                <w:szCs w:val="16"/>
                <w:lang w:val="id-ID"/>
              </w:rPr>
              <w:t>Jumlah (Orang)</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15</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10</w:t>
            </w:r>
          </w:p>
        </w:tc>
        <w:tc>
          <w:tcPr>
            <w:tcW w:w="56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5</w:t>
            </w:r>
          </w:p>
        </w:tc>
        <w:tc>
          <w:tcPr>
            <w:tcW w:w="5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30</w:t>
            </w:r>
          </w:p>
        </w:tc>
      </w:tr>
      <w:tr w:rsidR="00D516F0" w:rsidRPr="008820C6" w:rsidTr="00200521">
        <w:trPr>
          <w:cantSplit/>
          <w:trHeight w:val="113"/>
        </w:trPr>
        <w:tc>
          <w:tcPr>
            <w:tcW w:w="1417" w:type="dxa"/>
            <w:gridSpan w:val="2"/>
            <w:vMerge/>
            <w:tcBorders>
              <w:top w:val="nil"/>
              <w:left w:val="nil"/>
              <w:bottom w:val="single" w:sz="4" w:space="0" w:color="auto"/>
              <w:right w:val="nil"/>
            </w:tcBorders>
            <w:shd w:val="clear" w:color="auto" w:fill="FFFFFF"/>
            <w:tcMar>
              <w:top w:w="30" w:type="dxa"/>
              <w:left w:w="30" w:type="dxa"/>
              <w:bottom w:w="30" w:type="dxa"/>
              <w:right w:w="30" w:type="dxa"/>
            </w:tcMar>
          </w:tcPr>
          <w:p w:rsidR="00D516F0" w:rsidRPr="008820C6" w:rsidRDefault="00D516F0" w:rsidP="001025E8">
            <w:pPr>
              <w:autoSpaceDE w:val="0"/>
              <w:autoSpaceDN w:val="0"/>
              <w:adjustRightInd w:val="0"/>
              <w:spacing w:line="240" w:lineRule="auto"/>
              <w:rPr>
                <w:rFonts w:ascii="Times New Roman" w:hAnsi="Times New Roman"/>
                <w:color w:val="000000"/>
                <w:sz w:val="16"/>
                <w:szCs w:val="16"/>
                <w:lang w:val="id-ID"/>
              </w:rPr>
            </w:pPr>
          </w:p>
        </w:tc>
        <w:tc>
          <w:tcPr>
            <w:tcW w:w="1134" w:type="dxa"/>
            <w:tcBorders>
              <w:top w:val="nil"/>
              <w:left w:val="nil"/>
              <w:bottom w:val="single" w:sz="4" w:space="0" w:color="auto"/>
              <w:right w:val="nil"/>
            </w:tcBorders>
            <w:shd w:val="clear" w:color="auto" w:fill="FFFFFF"/>
            <w:tcMar>
              <w:top w:w="30" w:type="dxa"/>
              <w:left w:w="30" w:type="dxa"/>
              <w:bottom w:w="30" w:type="dxa"/>
              <w:right w:w="30" w:type="dxa"/>
            </w:tcMar>
          </w:tcPr>
          <w:p w:rsidR="00D516F0" w:rsidRPr="008820C6" w:rsidRDefault="00D516F0" w:rsidP="001025E8">
            <w:pPr>
              <w:autoSpaceDE w:val="0"/>
              <w:autoSpaceDN w:val="0"/>
              <w:adjustRightInd w:val="0"/>
              <w:spacing w:line="240" w:lineRule="auto"/>
              <w:rPr>
                <w:rFonts w:ascii="Times New Roman" w:hAnsi="Times New Roman"/>
                <w:color w:val="000000"/>
                <w:sz w:val="16"/>
                <w:szCs w:val="16"/>
                <w:lang w:val="id-ID"/>
              </w:rPr>
            </w:pPr>
            <w:r w:rsidRPr="008820C6">
              <w:rPr>
                <w:rFonts w:ascii="Times New Roman" w:hAnsi="Times New Roman"/>
                <w:color w:val="000000"/>
                <w:sz w:val="16"/>
                <w:szCs w:val="16"/>
                <w:lang w:val="id-ID"/>
              </w:rPr>
              <w:t>Persen (%)</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50.0</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33.3</w:t>
            </w:r>
          </w:p>
        </w:tc>
        <w:tc>
          <w:tcPr>
            <w:tcW w:w="56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16.7</w:t>
            </w:r>
          </w:p>
        </w:tc>
        <w:tc>
          <w:tcPr>
            <w:tcW w:w="56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516F0" w:rsidRPr="008820C6" w:rsidRDefault="00D516F0" w:rsidP="001025E8">
            <w:pPr>
              <w:autoSpaceDE w:val="0"/>
              <w:autoSpaceDN w:val="0"/>
              <w:adjustRightInd w:val="0"/>
              <w:spacing w:line="240" w:lineRule="auto"/>
              <w:jc w:val="right"/>
              <w:rPr>
                <w:rFonts w:ascii="Times New Roman" w:hAnsi="Times New Roman"/>
                <w:color w:val="000000"/>
                <w:sz w:val="16"/>
                <w:szCs w:val="16"/>
                <w:lang w:val="id-ID"/>
              </w:rPr>
            </w:pPr>
            <w:r w:rsidRPr="008820C6">
              <w:rPr>
                <w:rFonts w:ascii="Times New Roman" w:hAnsi="Times New Roman"/>
                <w:color w:val="000000"/>
                <w:sz w:val="16"/>
                <w:szCs w:val="16"/>
                <w:lang w:val="id-ID"/>
              </w:rPr>
              <w:t>100.0</w:t>
            </w:r>
          </w:p>
        </w:tc>
      </w:tr>
    </w:tbl>
    <w:p w:rsidR="00D516F0" w:rsidRDefault="00D516F0" w:rsidP="00D516F0">
      <w:pPr>
        <w:pStyle w:val="ListParagraph"/>
        <w:spacing w:after="0" w:line="240" w:lineRule="auto"/>
        <w:ind w:left="0"/>
        <w:rPr>
          <w:rFonts w:ascii="Times New Roman" w:hAnsi="Times New Roman"/>
          <w:sz w:val="24"/>
        </w:rPr>
      </w:pPr>
    </w:p>
    <w:p w:rsidR="00C01916" w:rsidRPr="00D00504" w:rsidRDefault="00C01916" w:rsidP="00D00504">
      <w:pPr>
        <w:spacing w:after="240" w:line="240" w:lineRule="auto"/>
        <w:rPr>
          <w:rFonts w:ascii="Times New Roman" w:hAnsi="Times New Roman"/>
          <w:sz w:val="24"/>
          <w:lang w:val="id-ID"/>
        </w:rPr>
      </w:pPr>
      <w:r>
        <w:rPr>
          <w:rFonts w:ascii="Times New Roman" w:hAnsi="Times New Roman"/>
          <w:sz w:val="24"/>
          <w:lang w:val="id-ID"/>
        </w:rPr>
        <w:t xml:space="preserve">Hasil </w:t>
      </w:r>
      <w:r w:rsidR="00D00504">
        <w:rPr>
          <w:rFonts w:ascii="Times New Roman" w:hAnsi="Times New Roman"/>
          <w:sz w:val="24"/>
          <w:lang w:val="id-ID"/>
        </w:rPr>
        <w:t>Tabel 1</w:t>
      </w:r>
      <w:r>
        <w:rPr>
          <w:rFonts w:ascii="Times New Roman" w:hAnsi="Times New Roman"/>
          <w:sz w:val="24"/>
          <w:lang w:val="id-ID"/>
        </w:rPr>
        <w:t xml:space="preserve"> menunjukkan bahwa </w:t>
      </w:r>
      <w:r w:rsidR="00D00504">
        <w:rPr>
          <w:rFonts w:ascii="Times New Roman" w:hAnsi="Times New Roman"/>
          <w:bCs/>
          <w:color w:val="000000"/>
          <w:sz w:val="24"/>
          <w:szCs w:val="18"/>
          <w:lang w:val="id-ID"/>
        </w:rPr>
        <w:t xml:space="preserve">secara keseluruhan </w:t>
      </w:r>
      <w:r>
        <w:rPr>
          <w:rFonts w:ascii="Times New Roman" w:hAnsi="Times New Roman"/>
          <w:bCs/>
          <w:color w:val="000000"/>
          <w:sz w:val="24"/>
          <w:szCs w:val="18"/>
          <w:lang w:val="id-ID"/>
        </w:rPr>
        <w:t>tingkat implementasi industrialisasi pedesaan yang terjadi di Desa Tarikolot dominan sedang dan memiliki hubungan dengan strategi n</w:t>
      </w:r>
      <w:r w:rsidR="00D00504">
        <w:rPr>
          <w:rFonts w:ascii="Times New Roman" w:hAnsi="Times New Roman"/>
          <w:bCs/>
          <w:color w:val="000000"/>
          <w:sz w:val="24"/>
          <w:szCs w:val="18"/>
          <w:lang w:val="id-ID"/>
        </w:rPr>
        <w:t xml:space="preserve">afkah yang juga dominan sedang. </w:t>
      </w:r>
      <w:r>
        <w:rPr>
          <w:rFonts w:ascii="Times New Roman" w:hAnsi="Times New Roman"/>
          <w:bCs/>
          <w:color w:val="000000"/>
          <w:sz w:val="24"/>
          <w:szCs w:val="18"/>
          <w:lang w:val="id-ID"/>
        </w:rPr>
        <w:t xml:space="preserve">Hasil uji korelasi </w:t>
      </w:r>
      <w:r>
        <w:rPr>
          <w:rFonts w:ascii="Times New Roman" w:hAnsi="Times New Roman"/>
          <w:bCs/>
          <w:i/>
          <w:color w:val="000000"/>
          <w:sz w:val="24"/>
          <w:szCs w:val="18"/>
          <w:lang w:val="id-ID"/>
        </w:rPr>
        <w:t xml:space="preserve">Rank Spearman </w:t>
      </w:r>
      <w:r>
        <w:rPr>
          <w:rFonts w:ascii="Times New Roman" w:hAnsi="Times New Roman"/>
          <w:bCs/>
          <w:color w:val="000000"/>
          <w:sz w:val="24"/>
          <w:szCs w:val="18"/>
          <w:lang w:val="id-ID"/>
        </w:rPr>
        <w:t>menunjukkan bahwa nilai korelasi antara variabel tingkat implementasi industrialisasi pedesaan denga</w:t>
      </w:r>
      <w:r w:rsidR="00D00504">
        <w:rPr>
          <w:rFonts w:ascii="Times New Roman" w:hAnsi="Times New Roman"/>
          <w:bCs/>
          <w:color w:val="000000"/>
          <w:sz w:val="24"/>
          <w:szCs w:val="18"/>
          <w:lang w:val="id-ID"/>
        </w:rPr>
        <w:t xml:space="preserve">n strategi nafkah adalah 0,667. </w:t>
      </w:r>
      <w:r>
        <w:rPr>
          <w:rFonts w:ascii="Times New Roman" w:hAnsi="Times New Roman"/>
          <w:color w:val="000000" w:themeColor="text1"/>
          <w:sz w:val="24"/>
          <w:szCs w:val="24"/>
          <w:lang w:val="id-ID" w:eastAsia="id-ID"/>
        </w:rPr>
        <w:t xml:space="preserve">Hubungan kedua variabel memiliki nilai signifikansi </w:t>
      </w:r>
      <w:r>
        <w:rPr>
          <w:rFonts w:ascii="Times New Roman" w:hAnsi="Times New Roman"/>
          <w:bCs/>
          <w:color w:val="000000"/>
          <w:sz w:val="24"/>
          <w:szCs w:val="18"/>
          <w:lang w:val="id-ID"/>
        </w:rPr>
        <w:t xml:space="preserve">sebesar 0,000 dengan taraf 0,01. Oleh karena itu, dapat disimpulkan bahwa terdapat hubungan yang signifikan pada taraf tinggi antara tingkat implementasi industrialisasi pedesaan dengan strategi nafkah. </w:t>
      </w:r>
    </w:p>
    <w:p w:rsidR="00C01916" w:rsidRPr="00C01916" w:rsidRDefault="00C01916" w:rsidP="00D00504">
      <w:pPr>
        <w:tabs>
          <w:tab w:val="center" w:pos="3628"/>
        </w:tabs>
        <w:autoSpaceDE w:val="0"/>
        <w:autoSpaceDN w:val="0"/>
        <w:adjustRightInd w:val="0"/>
        <w:spacing w:after="240" w:line="240" w:lineRule="auto"/>
        <w:rPr>
          <w:rFonts w:ascii="Times New Roman" w:hAnsi="Times New Roman"/>
          <w:bCs/>
          <w:color w:val="000000"/>
          <w:sz w:val="24"/>
          <w:szCs w:val="18"/>
          <w:lang w:val="id-ID"/>
        </w:rPr>
      </w:pPr>
      <w:r w:rsidRPr="00C01916">
        <w:rPr>
          <w:rFonts w:ascii="Times New Roman" w:eastAsiaTheme="minorHAnsi" w:hAnsi="Times New Roman"/>
          <w:bCs/>
          <w:color w:val="000000"/>
          <w:sz w:val="24"/>
          <w:szCs w:val="18"/>
          <w:lang w:val="id-ID"/>
        </w:rPr>
        <w:t xml:space="preserve">Pemanfaatan sumberdaya lahan pertanian oleh perusahaan menyebabkan masyarakat yang berprofesi sebagai petani maupun buruh tani kehilangan aset maupun pekerjaan mereka. </w:t>
      </w:r>
      <w:r w:rsidR="00D00504">
        <w:rPr>
          <w:rFonts w:ascii="Times New Roman" w:eastAsiaTheme="minorHAnsi" w:hAnsi="Times New Roman"/>
          <w:bCs/>
          <w:color w:val="000000"/>
          <w:sz w:val="24"/>
          <w:szCs w:val="18"/>
          <w:lang w:val="id-ID"/>
        </w:rPr>
        <w:t xml:space="preserve">Mayoritas </w:t>
      </w:r>
      <w:r w:rsidRPr="00C01916">
        <w:rPr>
          <w:rFonts w:ascii="Times New Roman" w:eastAsiaTheme="minorHAnsi" w:hAnsi="Times New Roman"/>
          <w:bCs/>
          <w:color w:val="000000"/>
          <w:sz w:val="24"/>
          <w:szCs w:val="18"/>
          <w:lang w:val="id-ID"/>
        </w:rPr>
        <w:t xml:space="preserve">rumah tangga petani hanya memanfaatkan salah satu dari tiga indikator strategi nafkah. Rumah tangga cenderung bertahan dalam memanfaatkan sektor pertanian saja, tanpa melakukan diversifikasi nafkah non pertanian. Kondisi tersebut dikarenakan mereka tidak memiliki keterampilan dibidang lain dan tidak memiliki modal untuk membuka usaha baru, sehingga mereka bertahan dengan memanfaatkan lahan pertanian yang semakin menipis. </w:t>
      </w:r>
    </w:p>
    <w:p w:rsidR="005D71F7" w:rsidRDefault="005D71F7" w:rsidP="005D71F7">
      <w:pPr>
        <w:pStyle w:val="Heading2"/>
        <w:spacing w:before="0" w:after="240" w:line="240" w:lineRule="auto"/>
        <w:rPr>
          <w:rFonts w:ascii="Times New Roman" w:hAnsi="Times New Roman"/>
          <w:i w:val="0"/>
          <w:sz w:val="24"/>
          <w:szCs w:val="24"/>
        </w:rPr>
      </w:pPr>
      <w:bookmarkStart w:id="5" w:name="_Toc473164699"/>
      <w:r w:rsidRPr="005D71F7">
        <w:rPr>
          <w:rFonts w:ascii="Times New Roman" w:hAnsi="Times New Roman"/>
          <w:i w:val="0"/>
          <w:sz w:val="24"/>
          <w:szCs w:val="24"/>
        </w:rPr>
        <w:t xml:space="preserve">Hubungan </w:t>
      </w:r>
      <w:bookmarkEnd w:id="5"/>
      <w:r w:rsidR="00C01916">
        <w:rPr>
          <w:rFonts w:ascii="Times New Roman" w:hAnsi="Times New Roman"/>
          <w:i w:val="0"/>
          <w:sz w:val="24"/>
          <w:szCs w:val="24"/>
        </w:rPr>
        <w:t>Strategi Nafkah dengan Tingkat Resiliensi Rumah Tangga Petani</w:t>
      </w:r>
    </w:p>
    <w:p w:rsidR="00EC70D8" w:rsidRDefault="00EC70D8" w:rsidP="00EC70D8">
      <w:pPr>
        <w:spacing w:line="240" w:lineRule="auto"/>
        <w:rPr>
          <w:rFonts w:ascii="Times New Roman" w:hAnsi="Times New Roman"/>
          <w:bCs/>
          <w:color w:val="000000"/>
          <w:sz w:val="24"/>
          <w:szCs w:val="18"/>
          <w:lang w:val="id-ID"/>
        </w:rPr>
      </w:pPr>
      <w:r>
        <w:rPr>
          <w:rFonts w:ascii="Times New Roman" w:hAnsi="Times New Roman"/>
          <w:sz w:val="24"/>
          <w:lang w:val="id-ID"/>
        </w:rPr>
        <w:t>Penelitian ini adalah untuk mengetahui adanya hubungan antara strategi nafkah dengan tingkat resiliensi rumah tangga petani</w:t>
      </w:r>
      <w:r>
        <w:rPr>
          <w:rFonts w:ascii="Times New Roman" w:hAnsi="Times New Roman"/>
          <w:sz w:val="24"/>
        </w:rPr>
        <w:t>. H</w:t>
      </w:r>
      <w:r>
        <w:rPr>
          <w:rFonts w:ascii="Times New Roman" w:hAnsi="Times New Roman"/>
          <w:sz w:val="24"/>
          <w:lang w:val="id-ID"/>
        </w:rPr>
        <w:t xml:space="preserve">ubungan antara kedua variabel tersebut diuji dengan menggunakan tabulasi silang dan uji korelasi </w:t>
      </w:r>
      <w:r>
        <w:rPr>
          <w:rFonts w:ascii="Times New Roman" w:eastAsia="MS Mincho" w:hAnsi="Times New Roman"/>
          <w:i/>
          <w:sz w:val="24"/>
          <w:szCs w:val="24"/>
          <w:lang w:val="id-ID" w:eastAsia="ja-JP"/>
        </w:rPr>
        <w:t xml:space="preserve">Rank Spearman. </w:t>
      </w:r>
      <w:r>
        <w:rPr>
          <w:rFonts w:ascii="Times New Roman" w:hAnsi="Times New Roman"/>
          <w:sz w:val="24"/>
          <w:lang w:val="id-ID"/>
        </w:rPr>
        <w:t>Jumlah dan persentase antara tingkat tingkat implementasi industrialisasi pedesaan dengan strategi nafkah te</w:t>
      </w:r>
      <w:r>
        <w:rPr>
          <w:rFonts w:ascii="Times New Roman" w:hAnsi="Times New Roman"/>
          <w:sz w:val="24"/>
        </w:rPr>
        <w:t>rsebut dijelaskan dalam Tabel 2</w:t>
      </w:r>
      <w:r>
        <w:rPr>
          <w:rFonts w:ascii="Times New Roman" w:hAnsi="Times New Roman"/>
          <w:sz w:val="24"/>
          <w:lang w:val="id-ID"/>
        </w:rPr>
        <w:t xml:space="preserve">. </w:t>
      </w:r>
      <w:r w:rsidR="00C01916">
        <w:rPr>
          <w:rFonts w:ascii="Times New Roman" w:hAnsi="Times New Roman"/>
          <w:sz w:val="24"/>
          <w:lang w:val="id-ID"/>
        </w:rPr>
        <w:t xml:space="preserve">Hasil menunjukkan bahwa </w:t>
      </w:r>
      <w:r w:rsidR="00C01916">
        <w:rPr>
          <w:rFonts w:ascii="Times New Roman" w:hAnsi="Times New Roman"/>
          <w:bCs/>
          <w:color w:val="000000"/>
          <w:sz w:val="24"/>
          <w:szCs w:val="18"/>
          <w:lang w:val="id-ID"/>
        </w:rPr>
        <w:t xml:space="preserve">secara keseluruhan strategi nafkah yang dilakukan oleh rumah tangga petani di Desa Tarikolot dominan rendah dan memiliki </w:t>
      </w:r>
      <w:r w:rsidR="00C01916">
        <w:rPr>
          <w:rFonts w:ascii="Times New Roman" w:hAnsi="Times New Roman"/>
          <w:bCs/>
          <w:color w:val="000000"/>
          <w:sz w:val="24"/>
          <w:szCs w:val="18"/>
          <w:lang w:val="id-ID"/>
        </w:rPr>
        <w:lastRenderedPageBreak/>
        <w:t>hubungan dengan tingkat resiliensi yang juga dominan rendah.</w:t>
      </w:r>
    </w:p>
    <w:p w:rsidR="00200521" w:rsidRPr="00200521" w:rsidRDefault="00200521" w:rsidP="00EC70D8">
      <w:pPr>
        <w:spacing w:line="240" w:lineRule="auto"/>
        <w:rPr>
          <w:rFonts w:ascii="Times New Roman" w:hAnsi="Times New Roman"/>
          <w:bCs/>
          <w:color w:val="000000"/>
          <w:sz w:val="24"/>
          <w:szCs w:val="18"/>
          <w:lang w:val="id-ID"/>
        </w:rPr>
      </w:pPr>
    </w:p>
    <w:p w:rsidR="00EC70D8" w:rsidRPr="00EC70D8" w:rsidRDefault="00EC70D8" w:rsidP="00EC70D8">
      <w:pPr>
        <w:spacing w:line="240" w:lineRule="auto"/>
        <w:ind w:left="567" w:hanging="567"/>
        <w:rPr>
          <w:rFonts w:ascii="Times New Roman" w:hAnsi="Times New Roman"/>
          <w:bCs/>
          <w:color w:val="000000"/>
          <w:sz w:val="16"/>
          <w:szCs w:val="16"/>
          <w:lang w:val="id-ID"/>
        </w:rPr>
      </w:pPr>
      <w:r>
        <w:rPr>
          <w:rFonts w:ascii="Times New Roman" w:hAnsi="Times New Roman"/>
          <w:bCs/>
          <w:color w:val="000000"/>
          <w:sz w:val="16"/>
          <w:szCs w:val="16"/>
          <w:lang w:val="id-ID"/>
        </w:rPr>
        <w:t xml:space="preserve">Tabel 2 </w:t>
      </w:r>
      <w:r w:rsidRPr="00D00504">
        <w:rPr>
          <w:rFonts w:ascii="Times New Roman" w:hAnsi="Times New Roman"/>
          <w:sz w:val="16"/>
          <w:szCs w:val="16"/>
          <w:lang w:val="id-ID"/>
        </w:rPr>
        <w:t>Jumlah dan persentase antara strategi nafkah</w:t>
      </w:r>
      <w:r>
        <w:rPr>
          <w:rFonts w:ascii="Times New Roman" w:hAnsi="Times New Roman"/>
          <w:sz w:val="16"/>
          <w:szCs w:val="16"/>
          <w:lang w:val="id-ID"/>
        </w:rPr>
        <w:t xml:space="preserve"> dengan tingkat resiliensi rumah tangga petani</w:t>
      </w:r>
    </w:p>
    <w:tbl>
      <w:tblPr>
        <w:tblW w:w="4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08"/>
        <w:gridCol w:w="567"/>
        <w:gridCol w:w="1134"/>
        <w:gridCol w:w="567"/>
        <w:gridCol w:w="567"/>
        <w:gridCol w:w="567"/>
        <w:gridCol w:w="597"/>
      </w:tblGrid>
      <w:tr w:rsidR="00EC70D8" w:rsidRPr="00B92BF8" w:rsidTr="00EC70D8">
        <w:trPr>
          <w:cantSplit/>
          <w:trHeight w:val="336"/>
          <w:tblHeader/>
        </w:trPr>
        <w:tc>
          <w:tcPr>
            <w:tcW w:w="2409" w:type="dxa"/>
            <w:gridSpan w:val="3"/>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EC70D8" w:rsidRPr="00B92BF8" w:rsidRDefault="00EC70D8" w:rsidP="001025E8">
            <w:pPr>
              <w:autoSpaceDE w:val="0"/>
              <w:autoSpaceDN w:val="0"/>
              <w:adjustRightInd w:val="0"/>
              <w:spacing w:line="240" w:lineRule="auto"/>
              <w:rPr>
                <w:rFonts w:ascii="Times New Roman" w:hAnsi="Times New Roman"/>
                <w:sz w:val="16"/>
                <w:szCs w:val="16"/>
                <w:lang w:val="id-ID"/>
              </w:rPr>
            </w:pPr>
          </w:p>
        </w:tc>
        <w:tc>
          <w:tcPr>
            <w:tcW w:w="1701" w:type="dxa"/>
            <w:gridSpan w:val="3"/>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EC70D8" w:rsidRPr="00B92BF8" w:rsidRDefault="00EC70D8" w:rsidP="001025E8">
            <w:pPr>
              <w:autoSpaceDE w:val="0"/>
              <w:autoSpaceDN w:val="0"/>
              <w:adjustRightInd w:val="0"/>
              <w:spacing w:line="240" w:lineRule="auto"/>
              <w:jc w:val="center"/>
              <w:rPr>
                <w:rFonts w:ascii="Times New Roman" w:hAnsi="Times New Roman"/>
                <w:color w:val="000000"/>
                <w:sz w:val="16"/>
                <w:szCs w:val="16"/>
                <w:lang w:val="id-ID"/>
              </w:rPr>
            </w:pPr>
            <w:r w:rsidRPr="00B92BF8">
              <w:rPr>
                <w:rFonts w:ascii="Times New Roman" w:hAnsi="Times New Roman"/>
                <w:color w:val="000000"/>
                <w:sz w:val="16"/>
                <w:szCs w:val="16"/>
                <w:lang w:val="id-ID"/>
              </w:rPr>
              <w:t>Tingkat Resiliensi Rumah Tangga Petani</w:t>
            </w:r>
          </w:p>
        </w:tc>
        <w:tc>
          <w:tcPr>
            <w:tcW w:w="597"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center"/>
              <w:rPr>
                <w:rFonts w:ascii="Times New Roman" w:hAnsi="Times New Roman"/>
                <w:color w:val="000000"/>
                <w:sz w:val="16"/>
                <w:szCs w:val="16"/>
                <w:lang w:val="id-ID"/>
              </w:rPr>
            </w:pPr>
            <w:r w:rsidRPr="00B92BF8">
              <w:rPr>
                <w:rFonts w:ascii="Times New Roman" w:hAnsi="Times New Roman"/>
                <w:color w:val="000000"/>
                <w:sz w:val="16"/>
                <w:szCs w:val="16"/>
                <w:lang w:val="id-ID"/>
              </w:rPr>
              <w:t>Total</w:t>
            </w:r>
          </w:p>
        </w:tc>
      </w:tr>
      <w:tr w:rsidR="00EC70D8" w:rsidRPr="00B92BF8" w:rsidTr="00EC70D8">
        <w:trPr>
          <w:cantSplit/>
          <w:trHeight w:val="353"/>
          <w:tblHeader/>
        </w:trPr>
        <w:tc>
          <w:tcPr>
            <w:tcW w:w="2409" w:type="dxa"/>
            <w:gridSpan w:val="3"/>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EC70D8" w:rsidRPr="00B92BF8" w:rsidRDefault="00EC70D8" w:rsidP="001025E8">
            <w:pPr>
              <w:autoSpaceDE w:val="0"/>
              <w:autoSpaceDN w:val="0"/>
              <w:adjustRightInd w:val="0"/>
              <w:spacing w:line="240" w:lineRule="auto"/>
              <w:rPr>
                <w:rFonts w:ascii="Times New Roman" w:hAnsi="Times New Roman"/>
                <w:sz w:val="16"/>
                <w:szCs w:val="16"/>
                <w:lang w:val="id-ID"/>
              </w:rPr>
            </w:pP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EC70D8" w:rsidRPr="00B92BF8" w:rsidRDefault="00EC70D8" w:rsidP="001025E8">
            <w:pPr>
              <w:autoSpaceDE w:val="0"/>
              <w:autoSpaceDN w:val="0"/>
              <w:adjustRightInd w:val="0"/>
              <w:spacing w:line="240" w:lineRule="auto"/>
              <w:jc w:val="center"/>
              <w:rPr>
                <w:rFonts w:ascii="Times New Roman" w:hAnsi="Times New Roman"/>
                <w:color w:val="000000"/>
                <w:sz w:val="16"/>
                <w:szCs w:val="16"/>
                <w:lang w:val="id-ID"/>
              </w:rPr>
            </w:pPr>
            <w:r w:rsidRPr="00B92BF8">
              <w:rPr>
                <w:rFonts w:ascii="Times New Roman" w:hAnsi="Times New Roman"/>
                <w:color w:val="000000"/>
                <w:sz w:val="16"/>
                <w:szCs w:val="16"/>
                <w:lang w:val="id-ID"/>
              </w:rPr>
              <w:t>Rendah</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EC70D8" w:rsidRPr="00B92BF8" w:rsidRDefault="00EC70D8" w:rsidP="001025E8">
            <w:pPr>
              <w:autoSpaceDE w:val="0"/>
              <w:autoSpaceDN w:val="0"/>
              <w:adjustRightInd w:val="0"/>
              <w:spacing w:line="240" w:lineRule="auto"/>
              <w:jc w:val="center"/>
              <w:rPr>
                <w:rFonts w:ascii="Times New Roman" w:hAnsi="Times New Roman"/>
                <w:color w:val="000000"/>
                <w:sz w:val="16"/>
                <w:szCs w:val="16"/>
                <w:lang w:val="id-ID"/>
              </w:rPr>
            </w:pPr>
            <w:r w:rsidRPr="00B92BF8">
              <w:rPr>
                <w:rFonts w:ascii="Times New Roman" w:hAnsi="Times New Roman"/>
                <w:color w:val="000000"/>
                <w:sz w:val="16"/>
                <w:szCs w:val="16"/>
                <w:lang w:val="id-ID"/>
              </w:rPr>
              <w:t>Sedang</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EC70D8" w:rsidRPr="00B92BF8" w:rsidRDefault="00EC70D8" w:rsidP="001025E8">
            <w:pPr>
              <w:autoSpaceDE w:val="0"/>
              <w:autoSpaceDN w:val="0"/>
              <w:adjustRightInd w:val="0"/>
              <w:spacing w:line="240" w:lineRule="auto"/>
              <w:jc w:val="center"/>
              <w:rPr>
                <w:rFonts w:ascii="Times New Roman" w:hAnsi="Times New Roman"/>
                <w:color w:val="000000"/>
                <w:sz w:val="16"/>
                <w:szCs w:val="16"/>
                <w:lang w:val="id-ID"/>
              </w:rPr>
            </w:pPr>
            <w:r w:rsidRPr="00B92BF8">
              <w:rPr>
                <w:rFonts w:ascii="Times New Roman" w:hAnsi="Times New Roman"/>
                <w:color w:val="000000"/>
                <w:sz w:val="16"/>
                <w:szCs w:val="16"/>
                <w:lang w:val="id-ID"/>
              </w:rPr>
              <w:t>Tinggi</w:t>
            </w:r>
          </w:p>
        </w:tc>
        <w:tc>
          <w:tcPr>
            <w:tcW w:w="597" w:type="dxa"/>
            <w:vMerge/>
            <w:tcBorders>
              <w:top w:val="nil"/>
              <w:left w:val="nil"/>
              <w:bottom w:val="single" w:sz="4" w:space="0" w:color="auto"/>
              <w:right w:val="nil"/>
            </w:tcBorders>
            <w:shd w:val="clear" w:color="auto" w:fill="FFFFFF"/>
            <w:tcMar>
              <w:top w:w="30" w:type="dxa"/>
              <w:left w:w="30" w:type="dxa"/>
              <w:bottom w:w="30" w:type="dxa"/>
              <w:right w:w="30" w:type="dxa"/>
            </w:tcMar>
            <w:vAlign w:val="bottom"/>
          </w:tcPr>
          <w:p w:rsidR="00EC70D8" w:rsidRPr="00B92BF8" w:rsidRDefault="00EC70D8" w:rsidP="001025E8">
            <w:pPr>
              <w:autoSpaceDE w:val="0"/>
              <w:autoSpaceDN w:val="0"/>
              <w:adjustRightInd w:val="0"/>
              <w:spacing w:line="240" w:lineRule="auto"/>
              <w:rPr>
                <w:rFonts w:ascii="Times New Roman" w:hAnsi="Times New Roman"/>
                <w:color w:val="000000"/>
                <w:sz w:val="16"/>
                <w:szCs w:val="16"/>
                <w:lang w:val="id-ID"/>
              </w:rPr>
            </w:pPr>
          </w:p>
        </w:tc>
      </w:tr>
      <w:tr w:rsidR="00EC70D8" w:rsidRPr="00B92BF8" w:rsidTr="00EC70D8">
        <w:trPr>
          <w:cantSplit/>
          <w:trHeight w:val="353"/>
          <w:tblHeader/>
        </w:trPr>
        <w:tc>
          <w:tcPr>
            <w:tcW w:w="708"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rPr>
                <w:rFonts w:ascii="Times New Roman" w:hAnsi="Times New Roman"/>
                <w:color w:val="000000"/>
                <w:sz w:val="16"/>
                <w:szCs w:val="16"/>
                <w:lang w:val="id-ID"/>
              </w:rPr>
            </w:pPr>
            <w:r w:rsidRPr="00B92BF8">
              <w:rPr>
                <w:rFonts w:ascii="Times New Roman" w:hAnsi="Times New Roman"/>
                <w:color w:val="000000"/>
                <w:sz w:val="16"/>
                <w:szCs w:val="16"/>
                <w:lang w:val="id-ID"/>
              </w:rPr>
              <w:t>Strategi Nafkah</w:t>
            </w:r>
          </w:p>
        </w:tc>
        <w:tc>
          <w:tcPr>
            <w:tcW w:w="567"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EC70D8" w:rsidRPr="00B92BF8" w:rsidRDefault="00EC70D8" w:rsidP="001025E8">
            <w:pPr>
              <w:autoSpaceDE w:val="0"/>
              <w:autoSpaceDN w:val="0"/>
              <w:adjustRightInd w:val="0"/>
              <w:spacing w:line="240" w:lineRule="auto"/>
              <w:rPr>
                <w:rFonts w:ascii="Times New Roman" w:hAnsi="Times New Roman"/>
                <w:color w:val="000000"/>
                <w:sz w:val="16"/>
                <w:szCs w:val="16"/>
                <w:lang w:val="id-ID"/>
              </w:rPr>
            </w:pPr>
            <w:r w:rsidRPr="00B92BF8">
              <w:rPr>
                <w:rFonts w:ascii="Times New Roman" w:hAnsi="Times New Roman"/>
                <w:color w:val="000000"/>
                <w:sz w:val="16"/>
                <w:szCs w:val="16"/>
                <w:lang w:val="id-ID"/>
              </w:rPr>
              <w:t>Rendah</w:t>
            </w: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EC70D8" w:rsidRPr="00B92BF8" w:rsidRDefault="00EC70D8" w:rsidP="001025E8">
            <w:pPr>
              <w:autoSpaceDE w:val="0"/>
              <w:autoSpaceDN w:val="0"/>
              <w:adjustRightInd w:val="0"/>
              <w:spacing w:line="240" w:lineRule="auto"/>
              <w:rPr>
                <w:rFonts w:ascii="Times New Roman" w:hAnsi="Times New Roman"/>
                <w:color w:val="000000"/>
                <w:sz w:val="16"/>
                <w:szCs w:val="16"/>
                <w:lang w:val="id-ID"/>
              </w:rPr>
            </w:pPr>
            <w:r w:rsidRPr="00B92BF8">
              <w:rPr>
                <w:rFonts w:ascii="Times New Roman" w:hAnsi="Times New Roman"/>
                <w:color w:val="000000"/>
                <w:sz w:val="16"/>
                <w:szCs w:val="16"/>
                <w:lang w:val="id-ID"/>
              </w:rPr>
              <w:t>Jumlah (Orang)</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15</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0</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0</w:t>
            </w:r>
          </w:p>
        </w:tc>
        <w:tc>
          <w:tcPr>
            <w:tcW w:w="59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15</w:t>
            </w:r>
          </w:p>
        </w:tc>
      </w:tr>
      <w:tr w:rsidR="00EC70D8" w:rsidRPr="00B92BF8" w:rsidTr="00EC70D8">
        <w:trPr>
          <w:cantSplit/>
          <w:trHeight w:val="147"/>
          <w:tblHeader/>
        </w:trPr>
        <w:tc>
          <w:tcPr>
            <w:tcW w:w="708"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EC70D8" w:rsidRPr="00B92BF8" w:rsidRDefault="00EC70D8" w:rsidP="001025E8">
            <w:pPr>
              <w:autoSpaceDE w:val="0"/>
              <w:autoSpaceDN w:val="0"/>
              <w:adjustRightInd w:val="0"/>
              <w:spacing w:line="240" w:lineRule="auto"/>
              <w:rPr>
                <w:rFonts w:ascii="Times New Roman" w:hAnsi="Times New Roman"/>
                <w:color w:val="000000"/>
                <w:sz w:val="16"/>
                <w:szCs w:val="16"/>
                <w:lang w:val="id-ID"/>
              </w:rPr>
            </w:pPr>
          </w:p>
        </w:tc>
        <w:tc>
          <w:tcPr>
            <w:tcW w:w="567"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EC70D8" w:rsidRPr="00B92BF8" w:rsidRDefault="00EC70D8" w:rsidP="001025E8">
            <w:pPr>
              <w:autoSpaceDE w:val="0"/>
              <w:autoSpaceDN w:val="0"/>
              <w:adjustRightInd w:val="0"/>
              <w:spacing w:line="240" w:lineRule="auto"/>
              <w:rPr>
                <w:rFonts w:ascii="Times New Roman" w:hAnsi="Times New Roman"/>
                <w:color w:val="000000"/>
                <w:sz w:val="16"/>
                <w:szCs w:val="16"/>
                <w:lang w:val="id-ID"/>
              </w:rPr>
            </w:pP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EC70D8" w:rsidRPr="00B92BF8" w:rsidRDefault="00EC70D8" w:rsidP="001025E8">
            <w:pPr>
              <w:autoSpaceDE w:val="0"/>
              <w:autoSpaceDN w:val="0"/>
              <w:adjustRightInd w:val="0"/>
              <w:spacing w:line="240" w:lineRule="auto"/>
              <w:rPr>
                <w:rFonts w:ascii="Times New Roman" w:hAnsi="Times New Roman"/>
                <w:color w:val="000000"/>
                <w:sz w:val="16"/>
                <w:szCs w:val="16"/>
                <w:lang w:val="id-ID"/>
              </w:rPr>
            </w:pPr>
            <w:r w:rsidRPr="00B92BF8">
              <w:rPr>
                <w:rFonts w:ascii="Times New Roman" w:hAnsi="Times New Roman"/>
                <w:color w:val="000000"/>
                <w:sz w:val="16"/>
                <w:szCs w:val="16"/>
                <w:lang w:val="id-ID"/>
              </w:rPr>
              <w:t>Persen (%)</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100.0</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0.0</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0.0</w:t>
            </w:r>
          </w:p>
        </w:tc>
        <w:tc>
          <w:tcPr>
            <w:tcW w:w="59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100.0</w:t>
            </w:r>
          </w:p>
        </w:tc>
      </w:tr>
      <w:tr w:rsidR="00EC70D8" w:rsidRPr="00B92BF8" w:rsidTr="00EC70D8">
        <w:trPr>
          <w:cantSplit/>
          <w:trHeight w:val="147"/>
          <w:tblHeader/>
        </w:trPr>
        <w:tc>
          <w:tcPr>
            <w:tcW w:w="708" w:type="dxa"/>
            <w:vMerge/>
            <w:tcBorders>
              <w:top w:val="nil"/>
              <w:left w:val="nil"/>
              <w:bottom w:val="single" w:sz="4" w:space="0" w:color="auto"/>
              <w:right w:val="nil"/>
            </w:tcBorders>
            <w:shd w:val="clear" w:color="auto" w:fill="FFFFFF"/>
            <w:tcMar>
              <w:top w:w="30" w:type="dxa"/>
              <w:left w:w="30" w:type="dxa"/>
              <w:bottom w:w="30" w:type="dxa"/>
              <w:right w:w="30" w:type="dxa"/>
            </w:tcMar>
          </w:tcPr>
          <w:p w:rsidR="00EC70D8" w:rsidRPr="00B92BF8" w:rsidRDefault="00EC70D8" w:rsidP="001025E8">
            <w:pPr>
              <w:autoSpaceDE w:val="0"/>
              <w:autoSpaceDN w:val="0"/>
              <w:adjustRightInd w:val="0"/>
              <w:spacing w:line="240" w:lineRule="auto"/>
              <w:rPr>
                <w:rFonts w:ascii="Times New Roman" w:hAnsi="Times New Roman"/>
                <w:color w:val="000000"/>
                <w:sz w:val="16"/>
                <w:szCs w:val="16"/>
                <w:lang w:val="id-ID"/>
              </w:rPr>
            </w:pPr>
          </w:p>
        </w:tc>
        <w:tc>
          <w:tcPr>
            <w:tcW w:w="567" w:type="dxa"/>
            <w:vMerge w:val="restart"/>
            <w:tcBorders>
              <w:top w:val="nil"/>
              <w:left w:val="nil"/>
              <w:bottom w:val="single" w:sz="4" w:space="0" w:color="auto"/>
              <w:right w:val="nil"/>
            </w:tcBorders>
            <w:shd w:val="clear" w:color="auto" w:fill="FFFFFF"/>
            <w:tcMar>
              <w:top w:w="30" w:type="dxa"/>
              <w:left w:w="30" w:type="dxa"/>
              <w:bottom w:w="30" w:type="dxa"/>
              <w:right w:w="30" w:type="dxa"/>
            </w:tcMar>
          </w:tcPr>
          <w:p w:rsidR="00EC70D8" w:rsidRPr="00B92BF8" w:rsidRDefault="00EC70D8" w:rsidP="001025E8">
            <w:pPr>
              <w:autoSpaceDE w:val="0"/>
              <w:autoSpaceDN w:val="0"/>
              <w:adjustRightInd w:val="0"/>
              <w:spacing w:line="240" w:lineRule="auto"/>
              <w:rPr>
                <w:rFonts w:ascii="Times New Roman" w:hAnsi="Times New Roman"/>
                <w:color w:val="000000"/>
                <w:sz w:val="16"/>
                <w:szCs w:val="16"/>
                <w:lang w:val="id-ID"/>
              </w:rPr>
            </w:pPr>
            <w:r w:rsidRPr="00B92BF8">
              <w:rPr>
                <w:rFonts w:ascii="Times New Roman" w:hAnsi="Times New Roman"/>
                <w:color w:val="000000"/>
                <w:sz w:val="16"/>
                <w:szCs w:val="16"/>
                <w:lang w:val="id-ID"/>
              </w:rPr>
              <w:t>Sedang</w:t>
            </w: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EC70D8" w:rsidRPr="00B92BF8" w:rsidRDefault="00EC70D8" w:rsidP="001025E8">
            <w:pPr>
              <w:autoSpaceDE w:val="0"/>
              <w:autoSpaceDN w:val="0"/>
              <w:adjustRightInd w:val="0"/>
              <w:spacing w:line="240" w:lineRule="auto"/>
              <w:rPr>
                <w:rFonts w:ascii="Times New Roman" w:hAnsi="Times New Roman"/>
                <w:color w:val="000000"/>
                <w:sz w:val="16"/>
                <w:szCs w:val="16"/>
                <w:lang w:val="id-ID"/>
              </w:rPr>
            </w:pPr>
            <w:r w:rsidRPr="00B92BF8">
              <w:rPr>
                <w:rFonts w:ascii="Times New Roman" w:hAnsi="Times New Roman"/>
                <w:color w:val="000000"/>
                <w:sz w:val="16"/>
                <w:szCs w:val="16"/>
                <w:lang w:val="id-ID"/>
              </w:rPr>
              <w:t>Jumlah (Orang)</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6</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4</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0</w:t>
            </w:r>
          </w:p>
        </w:tc>
        <w:tc>
          <w:tcPr>
            <w:tcW w:w="59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10</w:t>
            </w:r>
          </w:p>
        </w:tc>
      </w:tr>
      <w:tr w:rsidR="00EC70D8" w:rsidRPr="00B92BF8" w:rsidTr="00EC70D8">
        <w:trPr>
          <w:cantSplit/>
          <w:trHeight w:val="147"/>
          <w:tblHeader/>
        </w:trPr>
        <w:tc>
          <w:tcPr>
            <w:tcW w:w="708" w:type="dxa"/>
            <w:vMerge/>
            <w:tcBorders>
              <w:top w:val="nil"/>
              <w:left w:val="nil"/>
              <w:bottom w:val="single" w:sz="4" w:space="0" w:color="auto"/>
              <w:right w:val="nil"/>
            </w:tcBorders>
            <w:shd w:val="clear" w:color="auto" w:fill="FFFFFF"/>
            <w:tcMar>
              <w:top w:w="30" w:type="dxa"/>
              <w:left w:w="30" w:type="dxa"/>
              <w:bottom w:w="30" w:type="dxa"/>
              <w:right w:w="30" w:type="dxa"/>
            </w:tcMar>
          </w:tcPr>
          <w:p w:rsidR="00EC70D8" w:rsidRPr="00B92BF8" w:rsidRDefault="00EC70D8" w:rsidP="001025E8">
            <w:pPr>
              <w:autoSpaceDE w:val="0"/>
              <w:autoSpaceDN w:val="0"/>
              <w:adjustRightInd w:val="0"/>
              <w:spacing w:line="240" w:lineRule="auto"/>
              <w:rPr>
                <w:rFonts w:ascii="Times New Roman" w:hAnsi="Times New Roman"/>
                <w:sz w:val="16"/>
                <w:szCs w:val="16"/>
                <w:lang w:val="id-ID"/>
              </w:rPr>
            </w:pPr>
          </w:p>
        </w:tc>
        <w:tc>
          <w:tcPr>
            <w:tcW w:w="567" w:type="dxa"/>
            <w:vMerge/>
            <w:tcBorders>
              <w:top w:val="nil"/>
              <w:left w:val="nil"/>
              <w:bottom w:val="single" w:sz="4" w:space="0" w:color="auto"/>
              <w:right w:val="nil"/>
            </w:tcBorders>
            <w:shd w:val="clear" w:color="auto" w:fill="FFFFFF"/>
            <w:tcMar>
              <w:top w:w="30" w:type="dxa"/>
              <w:left w:w="30" w:type="dxa"/>
              <w:bottom w:w="30" w:type="dxa"/>
              <w:right w:w="30" w:type="dxa"/>
            </w:tcMar>
          </w:tcPr>
          <w:p w:rsidR="00EC70D8" w:rsidRPr="00B92BF8" w:rsidRDefault="00EC70D8" w:rsidP="001025E8">
            <w:pPr>
              <w:autoSpaceDE w:val="0"/>
              <w:autoSpaceDN w:val="0"/>
              <w:adjustRightInd w:val="0"/>
              <w:spacing w:line="240" w:lineRule="auto"/>
              <w:rPr>
                <w:rFonts w:ascii="Times New Roman" w:hAnsi="Times New Roman"/>
                <w:sz w:val="16"/>
                <w:szCs w:val="16"/>
                <w:lang w:val="id-ID"/>
              </w:rPr>
            </w:pP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EC70D8" w:rsidRPr="00B92BF8" w:rsidRDefault="00EC70D8" w:rsidP="001025E8">
            <w:pPr>
              <w:autoSpaceDE w:val="0"/>
              <w:autoSpaceDN w:val="0"/>
              <w:adjustRightInd w:val="0"/>
              <w:spacing w:line="240" w:lineRule="auto"/>
              <w:rPr>
                <w:rFonts w:ascii="Times New Roman" w:hAnsi="Times New Roman"/>
                <w:color w:val="000000"/>
                <w:sz w:val="16"/>
                <w:szCs w:val="16"/>
                <w:lang w:val="id-ID"/>
              </w:rPr>
            </w:pPr>
            <w:r w:rsidRPr="00B92BF8">
              <w:rPr>
                <w:rFonts w:ascii="Times New Roman" w:hAnsi="Times New Roman"/>
                <w:color w:val="000000"/>
                <w:sz w:val="16"/>
                <w:szCs w:val="16"/>
                <w:lang w:val="id-ID"/>
              </w:rPr>
              <w:t>Persen (%)</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60.0</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40.0</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0.0</w:t>
            </w:r>
          </w:p>
        </w:tc>
        <w:tc>
          <w:tcPr>
            <w:tcW w:w="59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100.0</w:t>
            </w:r>
          </w:p>
        </w:tc>
      </w:tr>
      <w:tr w:rsidR="00EC70D8" w:rsidRPr="00B92BF8" w:rsidTr="00EC70D8">
        <w:trPr>
          <w:cantSplit/>
          <w:trHeight w:val="147"/>
          <w:tblHeader/>
        </w:trPr>
        <w:tc>
          <w:tcPr>
            <w:tcW w:w="708" w:type="dxa"/>
            <w:vMerge/>
            <w:tcBorders>
              <w:top w:val="nil"/>
              <w:left w:val="nil"/>
              <w:bottom w:val="single" w:sz="4" w:space="0" w:color="auto"/>
              <w:right w:val="nil"/>
            </w:tcBorders>
            <w:shd w:val="clear" w:color="auto" w:fill="FFFFFF"/>
            <w:tcMar>
              <w:top w:w="30" w:type="dxa"/>
              <w:left w:w="30" w:type="dxa"/>
              <w:bottom w:w="30" w:type="dxa"/>
              <w:right w:w="30" w:type="dxa"/>
            </w:tcMar>
          </w:tcPr>
          <w:p w:rsidR="00EC70D8" w:rsidRPr="00B92BF8" w:rsidRDefault="00EC70D8" w:rsidP="001025E8">
            <w:pPr>
              <w:autoSpaceDE w:val="0"/>
              <w:autoSpaceDN w:val="0"/>
              <w:adjustRightInd w:val="0"/>
              <w:spacing w:line="240" w:lineRule="auto"/>
              <w:rPr>
                <w:rFonts w:ascii="Times New Roman" w:hAnsi="Times New Roman"/>
                <w:color w:val="000000"/>
                <w:sz w:val="16"/>
                <w:szCs w:val="16"/>
                <w:lang w:val="id-ID"/>
              </w:rPr>
            </w:pPr>
          </w:p>
        </w:tc>
        <w:tc>
          <w:tcPr>
            <w:tcW w:w="567" w:type="dxa"/>
            <w:vMerge w:val="restart"/>
            <w:tcBorders>
              <w:top w:val="nil"/>
              <w:left w:val="nil"/>
              <w:bottom w:val="single" w:sz="4" w:space="0" w:color="auto"/>
              <w:right w:val="nil"/>
            </w:tcBorders>
            <w:shd w:val="clear" w:color="auto" w:fill="FFFFFF"/>
            <w:tcMar>
              <w:top w:w="30" w:type="dxa"/>
              <w:left w:w="30" w:type="dxa"/>
              <w:bottom w:w="30" w:type="dxa"/>
              <w:right w:w="30" w:type="dxa"/>
            </w:tcMar>
          </w:tcPr>
          <w:p w:rsidR="00EC70D8" w:rsidRPr="00B92BF8" w:rsidRDefault="00EC70D8" w:rsidP="001025E8">
            <w:pPr>
              <w:autoSpaceDE w:val="0"/>
              <w:autoSpaceDN w:val="0"/>
              <w:adjustRightInd w:val="0"/>
              <w:spacing w:line="240" w:lineRule="auto"/>
              <w:rPr>
                <w:rFonts w:ascii="Times New Roman" w:hAnsi="Times New Roman"/>
                <w:color w:val="000000"/>
                <w:sz w:val="16"/>
                <w:szCs w:val="16"/>
                <w:lang w:val="id-ID"/>
              </w:rPr>
            </w:pPr>
            <w:r w:rsidRPr="00B92BF8">
              <w:rPr>
                <w:rFonts w:ascii="Times New Roman" w:hAnsi="Times New Roman"/>
                <w:color w:val="000000"/>
                <w:sz w:val="16"/>
                <w:szCs w:val="16"/>
                <w:lang w:val="id-ID"/>
              </w:rPr>
              <w:t>Tinggi</w:t>
            </w: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EC70D8" w:rsidRPr="00B92BF8" w:rsidRDefault="00EC70D8" w:rsidP="001025E8">
            <w:pPr>
              <w:autoSpaceDE w:val="0"/>
              <w:autoSpaceDN w:val="0"/>
              <w:adjustRightInd w:val="0"/>
              <w:spacing w:line="240" w:lineRule="auto"/>
              <w:rPr>
                <w:rFonts w:ascii="Times New Roman" w:hAnsi="Times New Roman"/>
                <w:color w:val="000000"/>
                <w:sz w:val="16"/>
                <w:szCs w:val="16"/>
                <w:lang w:val="id-ID"/>
              </w:rPr>
            </w:pPr>
            <w:r w:rsidRPr="00B92BF8">
              <w:rPr>
                <w:rFonts w:ascii="Times New Roman" w:hAnsi="Times New Roman"/>
                <w:color w:val="000000"/>
                <w:sz w:val="16"/>
                <w:szCs w:val="16"/>
                <w:lang w:val="id-ID"/>
              </w:rPr>
              <w:t>Jumlah (Orang)</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2</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0</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3</w:t>
            </w:r>
          </w:p>
        </w:tc>
        <w:tc>
          <w:tcPr>
            <w:tcW w:w="59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5</w:t>
            </w:r>
          </w:p>
        </w:tc>
      </w:tr>
      <w:tr w:rsidR="00EC70D8" w:rsidRPr="00B92BF8" w:rsidTr="00EC70D8">
        <w:trPr>
          <w:cantSplit/>
          <w:trHeight w:val="147"/>
          <w:tblHeader/>
        </w:trPr>
        <w:tc>
          <w:tcPr>
            <w:tcW w:w="708" w:type="dxa"/>
            <w:vMerge/>
            <w:tcBorders>
              <w:top w:val="nil"/>
              <w:left w:val="nil"/>
              <w:bottom w:val="single" w:sz="4" w:space="0" w:color="auto"/>
              <w:right w:val="nil"/>
            </w:tcBorders>
            <w:shd w:val="clear" w:color="auto" w:fill="FFFFFF"/>
            <w:tcMar>
              <w:top w:w="30" w:type="dxa"/>
              <w:left w:w="30" w:type="dxa"/>
              <w:bottom w:w="30" w:type="dxa"/>
              <w:right w:w="30" w:type="dxa"/>
            </w:tcMar>
          </w:tcPr>
          <w:p w:rsidR="00EC70D8" w:rsidRPr="00B92BF8" w:rsidRDefault="00EC70D8" w:rsidP="001025E8">
            <w:pPr>
              <w:autoSpaceDE w:val="0"/>
              <w:autoSpaceDN w:val="0"/>
              <w:adjustRightInd w:val="0"/>
              <w:spacing w:line="240" w:lineRule="auto"/>
              <w:rPr>
                <w:rFonts w:ascii="Times New Roman" w:hAnsi="Times New Roman"/>
                <w:sz w:val="16"/>
                <w:szCs w:val="16"/>
                <w:lang w:val="id-ID"/>
              </w:rPr>
            </w:pPr>
          </w:p>
        </w:tc>
        <w:tc>
          <w:tcPr>
            <w:tcW w:w="567" w:type="dxa"/>
            <w:vMerge/>
            <w:tcBorders>
              <w:top w:val="nil"/>
              <w:left w:val="nil"/>
              <w:bottom w:val="single" w:sz="4" w:space="0" w:color="auto"/>
              <w:right w:val="nil"/>
            </w:tcBorders>
            <w:shd w:val="clear" w:color="auto" w:fill="FFFFFF"/>
            <w:tcMar>
              <w:top w:w="30" w:type="dxa"/>
              <w:left w:w="30" w:type="dxa"/>
              <w:bottom w:w="30" w:type="dxa"/>
              <w:right w:w="30" w:type="dxa"/>
            </w:tcMar>
          </w:tcPr>
          <w:p w:rsidR="00EC70D8" w:rsidRPr="00B92BF8" w:rsidRDefault="00EC70D8" w:rsidP="001025E8">
            <w:pPr>
              <w:autoSpaceDE w:val="0"/>
              <w:autoSpaceDN w:val="0"/>
              <w:adjustRightInd w:val="0"/>
              <w:spacing w:line="240" w:lineRule="auto"/>
              <w:rPr>
                <w:rFonts w:ascii="Times New Roman" w:hAnsi="Times New Roman"/>
                <w:sz w:val="16"/>
                <w:szCs w:val="16"/>
                <w:lang w:val="id-ID"/>
              </w:rPr>
            </w:pP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EC70D8" w:rsidRPr="00B92BF8" w:rsidRDefault="00EC70D8" w:rsidP="001025E8">
            <w:pPr>
              <w:autoSpaceDE w:val="0"/>
              <w:autoSpaceDN w:val="0"/>
              <w:adjustRightInd w:val="0"/>
              <w:spacing w:line="240" w:lineRule="auto"/>
              <w:rPr>
                <w:rFonts w:ascii="Times New Roman" w:hAnsi="Times New Roman"/>
                <w:color w:val="000000"/>
                <w:sz w:val="16"/>
                <w:szCs w:val="16"/>
                <w:lang w:val="id-ID"/>
              </w:rPr>
            </w:pPr>
            <w:r w:rsidRPr="00B92BF8">
              <w:rPr>
                <w:rFonts w:ascii="Times New Roman" w:hAnsi="Times New Roman"/>
                <w:color w:val="000000"/>
                <w:sz w:val="16"/>
                <w:szCs w:val="16"/>
                <w:lang w:val="id-ID"/>
              </w:rPr>
              <w:t>Persen (%)</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40.0</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0.0</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60.0</w:t>
            </w:r>
          </w:p>
        </w:tc>
        <w:tc>
          <w:tcPr>
            <w:tcW w:w="59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100.0</w:t>
            </w:r>
          </w:p>
        </w:tc>
      </w:tr>
      <w:tr w:rsidR="00EC70D8" w:rsidRPr="00B92BF8" w:rsidTr="00EC70D8">
        <w:trPr>
          <w:cantSplit/>
          <w:trHeight w:val="353"/>
          <w:tblHeader/>
        </w:trPr>
        <w:tc>
          <w:tcPr>
            <w:tcW w:w="1275" w:type="dxa"/>
            <w:gridSpan w:val="2"/>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rPr>
                <w:rFonts w:ascii="Times New Roman" w:hAnsi="Times New Roman"/>
                <w:color w:val="000000"/>
                <w:sz w:val="16"/>
                <w:szCs w:val="16"/>
                <w:lang w:val="id-ID"/>
              </w:rPr>
            </w:pPr>
            <w:r w:rsidRPr="00B92BF8">
              <w:rPr>
                <w:rFonts w:ascii="Times New Roman" w:hAnsi="Times New Roman"/>
                <w:color w:val="000000"/>
                <w:sz w:val="16"/>
                <w:szCs w:val="16"/>
                <w:lang w:val="id-ID"/>
              </w:rPr>
              <w:t>Total</w:t>
            </w:r>
          </w:p>
        </w:tc>
        <w:tc>
          <w:tcPr>
            <w:tcW w:w="113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EC70D8" w:rsidRPr="00B92BF8" w:rsidRDefault="00EC70D8" w:rsidP="001025E8">
            <w:pPr>
              <w:autoSpaceDE w:val="0"/>
              <w:autoSpaceDN w:val="0"/>
              <w:adjustRightInd w:val="0"/>
              <w:spacing w:line="240" w:lineRule="auto"/>
              <w:rPr>
                <w:rFonts w:ascii="Times New Roman" w:hAnsi="Times New Roman"/>
                <w:color w:val="000000"/>
                <w:sz w:val="16"/>
                <w:szCs w:val="16"/>
                <w:lang w:val="id-ID"/>
              </w:rPr>
            </w:pPr>
            <w:r w:rsidRPr="00B92BF8">
              <w:rPr>
                <w:rFonts w:ascii="Times New Roman" w:hAnsi="Times New Roman"/>
                <w:color w:val="000000"/>
                <w:sz w:val="16"/>
                <w:szCs w:val="16"/>
                <w:lang w:val="id-ID"/>
              </w:rPr>
              <w:t>Jumlah (Orang)</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23</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4</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3</w:t>
            </w:r>
          </w:p>
        </w:tc>
        <w:tc>
          <w:tcPr>
            <w:tcW w:w="59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30</w:t>
            </w:r>
          </w:p>
        </w:tc>
      </w:tr>
      <w:tr w:rsidR="00EC70D8" w:rsidRPr="00B92BF8" w:rsidTr="00EC70D8">
        <w:trPr>
          <w:cantSplit/>
          <w:trHeight w:val="147"/>
        </w:trPr>
        <w:tc>
          <w:tcPr>
            <w:tcW w:w="1275" w:type="dxa"/>
            <w:gridSpan w:val="2"/>
            <w:vMerge/>
            <w:tcBorders>
              <w:top w:val="nil"/>
              <w:left w:val="nil"/>
              <w:bottom w:val="single" w:sz="4" w:space="0" w:color="auto"/>
              <w:right w:val="nil"/>
            </w:tcBorders>
            <w:shd w:val="clear" w:color="auto" w:fill="FFFFFF"/>
            <w:tcMar>
              <w:top w:w="30" w:type="dxa"/>
              <w:left w:w="30" w:type="dxa"/>
              <w:bottom w:w="30" w:type="dxa"/>
              <w:right w:w="30" w:type="dxa"/>
            </w:tcMar>
          </w:tcPr>
          <w:p w:rsidR="00EC70D8" w:rsidRPr="00B92BF8" w:rsidRDefault="00EC70D8" w:rsidP="001025E8">
            <w:pPr>
              <w:autoSpaceDE w:val="0"/>
              <w:autoSpaceDN w:val="0"/>
              <w:adjustRightInd w:val="0"/>
              <w:spacing w:line="240" w:lineRule="auto"/>
              <w:rPr>
                <w:rFonts w:ascii="Times New Roman" w:hAnsi="Times New Roman"/>
                <w:color w:val="000000"/>
                <w:sz w:val="16"/>
                <w:szCs w:val="16"/>
                <w:lang w:val="id-ID"/>
              </w:rPr>
            </w:pPr>
          </w:p>
        </w:tc>
        <w:tc>
          <w:tcPr>
            <w:tcW w:w="1134" w:type="dxa"/>
            <w:tcBorders>
              <w:top w:val="nil"/>
              <w:left w:val="nil"/>
              <w:bottom w:val="single" w:sz="4" w:space="0" w:color="auto"/>
              <w:right w:val="nil"/>
            </w:tcBorders>
            <w:shd w:val="clear" w:color="auto" w:fill="FFFFFF"/>
            <w:tcMar>
              <w:top w:w="30" w:type="dxa"/>
              <w:left w:w="30" w:type="dxa"/>
              <w:bottom w:w="30" w:type="dxa"/>
              <w:right w:w="30" w:type="dxa"/>
            </w:tcMar>
          </w:tcPr>
          <w:p w:rsidR="00EC70D8" w:rsidRPr="00B92BF8" w:rsidRDefault="00EC70D8" w:rsidP="001025E8">
            <w:pPr>
              <w:autoSpaceDE w:val="0"/>
              <w:autoSpaceDN w:val="0"/>
              <w:adjustRightInd w:val="0"/>
              <w:spacing w:line="240" w:lineRule="auto"/>
              <w:rPr>
                <w:rFonts w:ascii="Times New Roman" w:hAnsi="Times New Roman"/>
                <w:color w:val="000000"/>
                <w:sz w:val="16"/>
                <w:szCs w:val="16"/>
                <w:lang w:val="id-ID"/>
              </w:rPr>
            </w:pPr>
            <w:r w:rsidRPr="00B92BF8">
              <w:rPr>
                <w:rFonts w:ascii="Times New Roman" w:hAnsi="Times New Roman"/>
                <w:color w:val="000000"/>
                <w:sz w:val="16"/>
                <w:szCs w:val="16"/>
                <w:lang w:val="id-ID"/>
              </w:rPr>
              <w:t>Persen (%)</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76.7</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13.7</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10.0</w:t>
            </w:r>
          </w:p>
        </w:tc>
        <w:tc>
          <w:tcPr>
            <w:tcW w:w="59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EC70D8" w:rsidRPr="00B92BF8" w:rsidRDefault="00EC70D8" w:rsidP="001025E8">
            <w:pPr>
              <w:autoSpaceDE w:val="0"/>
              <w:autoSpaceDN w:val="0"/>
              <w:adjustRightInd w:val="0"/>
              <w:spacing w:line="240" w:lineRule="auto"/>
              <w:jc w:val="right"/>
              <w:rPr>
                <w:rFonts w:ascii="Times New Roman" w:hAnsi="Times New Roman"/>
                <w:color w:val="000000"/>
                <w:sz w:val="16"/>
                <w:szCs w:val="16"/>
                <w:lang w:val="id-ID"/>
              </w:rPr>
            </w:pPr>
            <w:r w:rsidRPr="00B92BF8">
              <w:rPr>
                <w:rFonts w:ascii="Times New Roman" w:hAnsi="Times New Roman"/>
                <w:color w:val="000000"/>
                <w:sz w:val="16"/>
                <w:szCs w:val="16"/>
                <w:lang w:val="id-ID"/>
              </w:rPr>
              <w:t>100.0</w:t>
            </w:r>
          </w:p>
        </w:tc>
      </w:tr>
    </w:tbl>
    <w:p w:rsidR="00C01916" w:rsidRPr="00200521" w:rsidRDefault="00C01916" w:rsidP="00200521">
      <w:pPr>
        <w:autoSpaceDE w:val="0"/>
        <w:autoSpaceDN w:val="0"/>
        <w:adjustRightInd w:val="0"/>
        <w:spacing w:before="240" w:after="240" w:line="240" w:lineRule="auto"/>
        <w:rPr>
          <w:rFonts w:ascii="Times New Roman" w:hAnsi="Times New Roman"/>
          <w:bCs/>
          <w:color w:val="000000"/>
          <w:sz w:val="24"/>
          <w:szCs w:val="20"/>
        </w:rPr>
      </w:pPr>
      <w:r>
        <w:rPr>
          <w:rFonts w:ascii="Times New Roman" w:hAnsi="Times New Roman"/>
          <w:bCs/>
          <w:color w:val="000000"/>
          <w:sz w:val="24"/>
          <w:szCs w:val="18"/>
          <w:lang w:val="id-ID"/>
        </w:rPr>
        <w:t xml:space="preserve">Hasil uji korelasi </w:t>
      </w:r>
      <w:r>
        <w:rPr>
          <w:rFonts w:ascii="Times New Roman" w:hAnsi="Times New Roman"/>
          <w:bCs/>
          <w:i/>
          <w:color w:val="000000"/>
          <w:sz w:val="24"/>
          <w:szCs w:val="18"/>
          <w:lang w:val="id-ID"/>
        </w:rPr>
        <w:t xml:space="preserve">Rank Spearman </w:t>
      </w:r>
      <w:r>
        <w:rPr>
          <w:rFonts w:ascii="Times New Roman" w:hAnsi="Times New Roman"/>
          <w:bCs/>
          <w:color w:val="000000"/>
          <w:sz w:val="24"/>
          <w:szCs w:val="18"/>
          <w:lang w:val="id-ID"/>
        </w:rPr>
        <w:t xml:space="preserve">menunjukkan bahwa nilai korelasi antara variabel strategi nafkah dengan tingkat resiliensi rumah tangga petani adalah 0,598. </w:t>
      </w:r>
      <w:r w:rsidR="00200521">
        <w:rPr>
          <w:rFonts w:ascii="Times New Roman" w:hAnsi="Times New Roman"/>
          <w:bCs/>
          <w:color w:val="000000"/>
          <w:sz w:val="24"/>
          <w:szCs w:val="18"/>
          <w:lang w:val="id-ID"/>
        </w:rPr>
        <w:t>H</w:t>
      </w:r>
      <w:r>
        <w:rPr>
          <w:rFonts w:ascii="Times New Roman" w:hAnsi="Times New Roman"/>
          <w:color w:val="000000" w:themeColor="text1"/>
          <w:sz w:val="24"/>
          <w:szCs w:val="24"/>
          <w:lang w:val="id-ID" w:eastAsia="id-ID"/>
        </w:rPr>
        <w:t xml:space="preserve">ubungan kedua variabel memiliki nilai signifikansi </w:t>
      </w:r>
      <w:r>
        <w:rPr>
          <w:rFonts w:ascii="Times New Roman" w:hAnsi="Times New Roman"/>
          <w:bCs/>
          <w:color w:val="000000"/>
          <w:sz w:val="24"/>
          <w:szCs w:val="18"/>
          <w:lang w:val="id-ID"/>
        </w:rPr>
        <w:t>sebesar 0,000 dengan taraf 0,01. Oleh karena itu, dapat disimpulkan bahwa terdapat hubungan yang signifikan pada taraf tinggi antara strategi nafkah dengan tingkat resiliensi rumah tangga. Jika strategi nafkah yang dilakukan rumah tangga tinggi, maka tingkat resiliensi rumah tangga petani akan semakin tinggi.</w:t>
      </w:r>
    </w:p>
    <w:p w:rsidR="00C01916" w:rsidRDefault="00C01916" w:rsidP="00200521">
      <w:pPr>
        <w:tabs>
          <w:tab w:val="center" w:pos="3628"/>
        </w:tabs>
        <w:autoSpaceDE w:val="0"/>
        <w:autoSpaceDN w:val="0"/>
        <w:adjustRightInd w:val="0"/>
        <w:spacing w:after="240" w:line="240" w:lineRule="auto"/>
        <w:rPr>
          <w:rFonts w:ascii="Times New Roman" w:hAnsi="Times New Roman"/>
          <w:bCs/>
          <w:color w:val="000000"/>
          <w:sz w:val="24"/>
          <w:szCs w:val="18"/>
          <w:lang w:val="id-ID"/>
        </w:rPr>
      </w:pPr>
      <w:r>
        <w:rPr>
          <w:rFonts w:ascii="Times New Roman" w:hAnsi="Times New Roman"/>
          <w:bCs/>
          <w:color w:val="000000"/>
          <w:sz w:val="24"/>
          <w:szCs w:val="18"/>
          <w:lang w:val="id-ID"/>
        </w:rPr>
        <w:t>Strategi nafkah merupakan salah satu upaya</w:t>
      </w:r>
      <w:r w:rsidR="00200521">
        <w:rPr>
          <w:rFonts w:ascii="Times New Roman" w:hAnsi="Times New Roman"/>
          <w:bCs/>
          <w:color w:val="000000"/>
          <w:sz w:val="24"/>
          <w:szCs w:val="18"/>
          <w:lang w:val="id-ID"/>
        </w:rPr>
        <w:t xml:space="preserve"> resiliensi</w:t>
      </w:r>
      <w:r>
        <w:rPr>
          <w:rFonts w:ascii="Times New Roman" w:hAnsi="Times New Roman"/>
          <w:bCs/>
          <w:color w:val="000000"/>
          <w:sz w:val="24"/>
          <w:szCs w:val="18"/>
          <w:lang w:val="id-ID"/>
        </w:rPr>
        <w:t xml:space="preserve"> yang dilakukan rumah tangga petani dalam menghadapi krisi</w:t>
      </w:r>
      <w:r w:rsidR="00200521">
        <w:rPr>
          <w:rFonts w:ascii="Times New Roman" w:hAnsi="Times New Roman"/>
          <w:bCs/>
          <w:color w:val="000000"/>
          <w:sz w:val="24"/>
          <w:szCs w:val="18"/>
          <w:lang w:val="id-ID"/>
        </w:rPr>
        <w:t>s berupa perkembangan industri. R</w:t>
      </w:r>
      <w:r>
        <w:rPr>
          <w:rFonts w:ascii="Times New Roman" w:hAnsi="Times New Roman"/>
          <w:bCs/>
          <w:color w:val="000000"/>
          <w:sz w:val="24"/>
          <w:szCs w:val="18"/>
          <w:lang w:val="id-ID"/>
        </w:rPr>
        <w:t xml:space="preserve">umah tangga </w:t>
      </w:r>
      <w:r w:rsidR="00200521">
        <w:rPr>
          <w:rFonts w:ascii="Times New Roman" w:hAnsi="Times New Roman"/>
          <w:bCs/>
          <w:color w:val="000000"/>
          <w:sz w:val="24"/>
          <w:szCs w:val="18"/>
          <w:lang w:val="id-ID"/>
        </w:rPr>
        <w:t xml:space="preserve">yang </w:t>
      </w:r>
      <w:r>
        <w:rPr>
          <w:rFonts w:ascii="Times New Roman" w:hAnsi="Times New Roman"/>
          <w:bCs/>
          <w:color w:val="000000"/>
          <w:sz w:val="24"/>
          <w:szCs w:val="18"/>
          <w:lang w:val="id-ID"/>
        </w:rPr>
        <w:t>tidak memanf</w:t>
      </w:r>
      <w:r w:rsidR="00200521">
        <w:rPr>
          <w:rFonts w:ascii="Times New Roman" w:hAnsi="Times New Roman"/>
          <w:bCs/>
          <w:color w:val="000000"/>
          <w:sz w:val="24"/>
          <w:szCs w:val="18"/>
          <w:lang w:val="id-ID"/>
        </w:rPr>
        <w:t>aatkan strategi nafkah maka</w:t>
      </w:r>
      <w:r>
        <w:rPr>
          <w:rFonts w:ascii="Times New Roman" w:hAnsi="Times New Roman"/>
          <w:bCs/>
          <w:color w:val="000000"/>
          <w:sz w:val="24"/>
          <w:szCs w:val="18"/>
          <w:lang w:val="id-ID"/>
        </w:rPr>
        <w:t xml:space="preserve"> menunjukkan bahwa rumah tangga tersebut memiliki resiliensi yang rendah. Hal tersebut dikarenakan mereka tidak memiliki pendapatan untuk memenuhi kebutuhan sehari-hari dan hanya bergantung pada kiriman uang yang diberikan oleh anak-anak mereka. Alasan </w:t>
      </w:r>
      <w:r w:rsidR="00200521">
        <w:rPr>
          <w:rFonts w:ascii="Times New Roman" w:hAnsi="Times New Roman"/>
          <w:bCs/>
          <w:color w:val="000000"/>
          <w:sz w:val="24"/>
          <w:szCs w:val="18"/>
          <w:lang w:val="id-ID"/>
        </w:rPr>
        <w:t>lain</w:t>
      </w:r>
      <w:r>
        <w:rPr>
          <w:rFonts w:ascii="Times New Roman" w:hAnsi="Times New Roman"/>
          <w:bCs/>
          <w:color w:val="000000"/>
          <w:sz w:val="24"/>
          <w:szCs w:val="18"/>
          <w:lang w:val="id-ID"/>
        </w:rPr>
        <w:t xml:space="preserve"> adalah tingkat pendidikan yang rendah, sehingga menyebabkan mereka tidak memiliki kemampuan lain untuk bekerja disektor non pertanian. </w:t>
      </w:r>
    </w:p>
    <w:p w:rsidR="00C01916" w:rsidRDefault="00200521" w:rsidP="00200521">
      <w:pPr>
        <w:tabs>
          <w:tab w:val="center" w:pos="3628"/>
        </w:tabs>
        <w:autoSpaceDE w:val="0"/>
        <w:autoSpaceDN w:val="0"/>
        <w:adjustRightInd w:val="0"/>
        <w:spacing w:after="240" w:line="240" w:lineRule="auto"/>
        <w:rPr>
          <w:rFonts w:ascii="Times New Roman" w:hAnsi="Times New Roman"/>
          <w:bCs/>
          <w:color w:val="000000"/>
          <w:sz w:val="24"/>
          <w:szCs w:val="18"/>
          <w:lang w:val="id-ID"/>
        </w:rPr>
      </w:pPr>
      <w:r>
        <w:rPr>
          <w:rFonts w:ascii="Times New Roman" w:hAnsi="Times New Roman"/>
          <w:bCs/>
          <w:color w:val="000000"/>
          <w:sz w:val="24"/>
          <w:szCs w:val="18"/>
          <w:lang w:val="id-ID"/>
        </w:rPr>
        <w:t>R</w:t>
      </w:r>
      <w:r w:rsidR="00C01916">
        <w:rPr>
          <w:rFonts w:ascii="Times New Roman" w:hAnsi="Times New Roman"/>
          <w:bCs/>
          <w:color w:val="000000"/>
          <w:sz w:val="24"/>
          <w:szCs w:val="18"/>
          <w:lang w:val="id-ID"/>
        </w:rPr>
        <w:t>umah tangga yang hanya memanfaatkan salah satu strategi nafkah,</w:t>
      </w:r>
      <w:r>
        <w:rPr>
          <w:rFonts w:ascii="Times New Roman" w:hAnsi="Times New Roman"/>
          <w:bCs/>
          <w:color w:val="000000"/>
          <w:sz w:val="24"/>
          <w:szCs w:val="18"/>
          <w:lang w:val="id-ID"/>
        </w:rPr>
        <w:t xml:space="preserve"> maka </w:t>
      </w:r>
      <w:r w:rsidR="00C01916">
        <w:rPr>
          <w:rFonts w:ascii="Times New Roman" w:hAnsi="Times New Roman"/>
          <w:bCs/>
          <w:color w:val="000000"/>
          <w:sz w:val="24"/>
          <w:szCs w:val="18"/>
          <w:lang w:val="id-ID"/>
        </w:rPr>
        <w:t xml:space="preserve">menyebabkan rumah tangga tersebut memiliki resiliensi yang </w:t>
      </w:r>
      <w:r w:rsidR="00C01916">
        <w:rPr>
          <w:rFonts w:ascii="Times New Roman" w:hAnsi="Times New Roman"/>
          <w:bCs/>
          <w:color w:val="000000"/>
          <w:sz w:val="24"/>
          <w:szCs w:val="18"/>
          <w:lang w:val="id-ID"/>
        </w:rPr>
        <w:lastRenderedPageBreak/>
        <w:t xml:space="preserve">rendah. Mayoritas rumah tangga tetap bertahan dalam memanfaatkan sektor pertanian dengan menambahkan input teknologi berupa pupuk untuk meningkatkan produktivitas. </w:t>
      </w:r>
      <w:r w:rsidR="00D24068">
        <w:rPr>
          <w:rFonts w:ascii="Times New Roman" w:hAnsi="Times New Roman"/>
          <w:bCs/>
          <w:color w:val="000000"/>
          <w:sz w:val="24"/>
          <w:szCs w:val="18"/>
          <w:lang w:val="id-ID"/>
        </w:rPr>
        <w:t>Penambahan</w:t>
      </w:r>
      <w:r w:rsidR="00C01916">
        <w:rPr>
          <w:rFonts w:ascii="Times New Roman" w:hAnsi="Times New Roman"/>
          <w:bCs/>
          <w:color w:val="000000"/>
          <w:sz w:val="24"/>
          <w:szCs w:val="18"/>
          <w:lang w:val="id-ID"/>
        </w:rPr>
        <w:t xml:space="preserve"> pupuk </w:t>
      </w:r>
      <w:r w:rsidR="00D24068">
        <w:rPr>
          <w:rFonts w:ascii="Times New Roman" w:hAnsi="Times New Roman"/>
          <w:bCs/>
          <w:color w:val="000000"/>
          <w:sz w:val="24"/>
          <w:szCs w:val="18"/>
          <w:lang w:val="id-ID"/>
        </w:rPr>
        <w:t xml:space="preserve">dilakukan </w:t>
      </w:r>
      <w:r w:rsidR="00C01916">
        <w:rPr>
          <w:rFonts w:ascii="Times New Roman" w:hAnsi="Times New Roman"/>
          <w:bCs/>
          <w:color w:val="000000"/>
          <w:sz w:val="24"/>
          <w:szCs w:val="18"/>
          <w:lang w:val="id-ID"/>
        </w:rPr>
        <w:t>untuk meningkatkan hasil pertanian, sehingga hasilnya dapat dijual kepada konsum</w:t>
      </w:r>
      <w:r>
        <w:rPr>
          <w:rFonts w:ascii="Times New Roman" w:hAnsi="Times New Roman"/>
          <w:bCs/>
          <w:color w:val="000000"/>
          <w:sz w:val="24"/>
          <w:szCs w:val="18"/>
          <w:lang w:val="id-ID"/>
        </w:rPr>
        <w:t>en dan mendapatkan penghasilan. Selain itu t</w:t>
      </w:r>
      <w:r w:rsidR="00C01916">
        <w:rPr>
          <w:rFonts w:ascii="Times New Roman" w:hAnsi="Times New Roman"/>
          <w:bCs/>
          <w:color w:val="000000"/>
          <w:sz w:val="24"/>
          <w:szCs w:val="18"/>
          <w:lang w:val="id-ID"/>
        </w:rPr>
        <w:t>erdapat rumah tangga yang sudah melakukan kombinasi antara sektor pertanian dan non pertanian, dimana salah satu anggota keluarga memiliki jenis pekerjaan lebih dari satu maupun terdapat anggota keluarga yang melakukan diversifikasi nafkah sektor non pertanian. Kondisi tersebut dilakukan agar pendapatan dari sektor non pertanian dapat menambah pendapatan dari sektor pertanian, sehingga ke</w:t>
      </w:r>
      <w:r>
        <w:rPr>
          <w:rFonts w:ascii="Times New Roman" w:hAnsi="Times New Roman"/>
          <w:bCs/>
          <w:color w:val="000000"/>
          <w:sz w:val="24"/>
          <w:szCs w:val="18"/>
          <w:lang w:val="id-ID"/>
        </w:rPr>
        <w:t xml:space="preserve">butuhan rumah tangga terpenuhi. </w:t>
      </w:r>
      <w:r w:rsidR="00C01916">
        <w:rPr>
          <w:rFonts w:ascii="Times New Roman" w:hAnsi="Times New Roman"/>
          <w:bCs/>
          <w:color w:val="000000"/>
          <w:sz w:val="24"/>
          <w:szCs w:val="18"/>
          <w:lang w:val="id-ID"/>
        </w:rPr>
        <w:t>Oleh karena itu, dapat dikatakan bahwa semakin beragam strategi nafkah yang dilakukan oleh suatu rumah tangga, maka akan semakin tinggi resiliensi yang terjadi.</w:t>
      </w:r>
    </w:p>
    <w:p w:rsidR="00C01916" w:rsidRPr="00200521" w:rsidRDefault="00C01916" w:rsidP="00200521">
      <w:pPr>
        <w:spacing w:after="240"/>
        <w:rPr>
          <w:rFonts w:ascii="Times New Roman" w:hAnsi="Times New Roman"/>
          <w:b/>
          <w:bCs/>
          <w:color w:val="000000"/>
          <w:sz w:val="24"/>
          <w:szCs w:val="18"/>
          <w:lang w:val="id-ID"/>
        </w:rPr>
      </w:pPr>
      <w:r>
        <w:rPr>
          <w:rFonts w:ascii="Times New Roman" w:hAnsi="Times New Roman"/>
          <w:b/>
          <w:bCs/>
          <w:color w:val="000000"/>
          <w:sz w:val="24"/>
          <w:szCs w:val="18"/>
          <w:lang w:val="id-ID"/>
        </w:rPr>
        <w:t>Hubungan Tingkat Implementasi Industrialisasi Pedesaan dengan Tingkat</w:t>
      </w:r>
      <w:r w:rsidR="00200521">
        <w:rPr>
          <w:rFonts w:ascii="Times New Roman" w:hAnsi="Times New Roman"/>
          <w:b/>
          <w:bCs/>
          <w:color w:val="000000"/>
          <w:sz w:val="24"/>
          <w:szCs w:val="18"/>
          <w:lang w:val="id-ID"/>
        </w:rPr>
        <w:t xml:space="preserve"> Resiliensi Rumah Tangga Petani</w:t>
      </w:r>
    </w:p>
    <w:p w:rsidR="00200521" w:rsidRDefault="00200521" w:rsidP="00200521">
      <w:pPr>
        <w:spacing w:line="240" w:lineRule="auto"/>
        <w:rPr>
          <w:rFonts w:ascii="Times New Roman" w:hAnsi="Times New Roman"/>
          <w:sz w:val="24"/>
          <w:lang w:val="id-ID"/>
        </w:rPr>
      </w:pPr>
      <w:r>
        <w:rPr>
          <w:rFonts w:ascii="Times New Roman" w:hAnsi="Times New Roman"/>
          <w:sz w:val="24"/>
          <w:lang w:val="id-ID"/>
        </w:rPr>
        <w:t>Penelitian ini adalah untuk mengetahui adanya hubungan antara tingkat implementasi industrialisasi pedesaan dengan tingkat resiliensi rumah tangga petani</w:t>
      </w:r>
      <w:r>
        <w:rPr>
          <w:rFonts w:ascii="Times New Roman" w:hAnsi="Times New Roman"/>
          <w:sz w:val="24"/>
        </w:rPr>
        <w:t>. H</w:t>
      </w:r>
      <w:r>
        <w:rPr>
          <w:rFonts w:ascii="Times New Roman" w:hAnsi="Times New Roman"/>
          <w:sz w:val="24"/>
          <w:lang w:val="id-ID"/>
        </w:rPr>
        <w:t xml:space="preserve">ubungan antara kedua variabel tersebut diuji dengan menggunakan tabulasi silang dan uji korelasi </w:t>
      </w:r>
      <w:r>
        <w:rPr>
          <w:rFonts w:ascii="Times New Roman" w:eastAsia="MS Mincho" w:hAnsi="Times New Roman"/>
          <w:i/>
          <w:sz w:val="24"/>
          <w:szCs w:val="24"/>
          <w:lang w:val="id-ID" w:eastAsia="ja-JP"/>
        </w:rPr>
        <w:t xml:space="preserve">Rank Spearman. </w:t>
      </w:r>
      <w:r>
        <w:rPr>
          <w:rFonts w:ascii="Times New Roman" w:hAnsi="Times New Roman"/>
          <w:sz w:val="24"/>
          <w:lang w:val="id-ID"/>
        </w:rPr>
        <w:t>Jumlah dan persentase antara tingkat tingkat implementasi industrialisasi pedesaan dengan strategi nafkah te</w:t>
      </w:r>
      <w:r>
        <w:rPr>
          <w:rFonts w:ascii="Times New Roman" w:hAnsi="Times New Roman"/>
          <w:sz w:val="24"/>
        </w:rPr>
        <w:t>rsebut dijelaskan dalam Tabel 3</w:t>
      </w:r>
      <w:r>
        <w:rPr>
          <w:rFonts w:ascii="Times New Roman" w:hAnsi="Times New Roman"/>
          <w:sz w:val="24"/>
          <w:lang w:val="id-ID"/>
        </w:rPr>
        <w:t>.</w:t>
      </w:r>
    </w:p>
    <w:p w:rsidR="00D24068" w:rsidRDefault="00D24068" w:rsidP="00200521">
      <w:pPr>
        <w:spacing w:line="240" w:lineRule="auto"/>
        <w:rPr>
          <w:rFonts w:ascii="Times New Roman" w:hAnsi="Times New Roman"/>
          <w:sz w:val="24"/>
          <w:lang w:val="id-ID"/>
        </w:rPr>
      </w:pPr>
    </w:p>
    <w:p w:rsidR="00D24068" w:rsidRPr="00D24068" w:rsidRDefault="00D24068" w:rsidP="00D24068">
      <w:pPr>
        <w:spacing w:line="240" w:lineRule="auto"/>
        <w:ind w:left="567" w:hanging="567"/>
        <w:rPr>
          <w:rFonts w:ascii="Times New Roman" w:hAnsi="Times New Roman"/>
          <w:sz w:val="16"/>
          <w:szCs w:val="16"/>
          <w:lang w:val="id-ID"/>
        </w:rPr>
      </w:pPr>
      <w:r>
        <w:rPr>
          <w:rFonts w:ascii="Times New Roman" w:hAnsi="Times New Roman"/>
          <w:sz w:val="16"/>
          <w:szCs w:val="16"/>
          <w:lang w:val="id-ID"/>
        </w:rPr>
        <w:t xml:space="preserve">Tabel 3 </w:t>
      </w:r>
      <w:r w:rsidRPr="00D00504">
        <w:rPr>
          <w:rFonts w:ascii="Times New Roman" w:hAnsi="Times New Roman"/>
          <w:sz w:val="16"/>
          <w:szCs w:val="16"/>
          <w:lang w:val="id-ID"/>
        </w:rPr>
        <w:t>Jumlah dan persentase antara strategi nafkah</w:t>
      </w:r>
      <w:r>
        <w:rPr>
          <w:rFonts w:ascii="Times New Roman" w:hAnsi="Times New Roman"/>
          <w:sz w:val="16"/>
          <w:szCs w:val="16"/>
          <w:lang w:val="id-ID"/>
        </w:rPr>
        <w:t xml:space="preserve"> dengan tingkat resiliensi rumah tangga petani</w:t>
      </w:r>
    </w:p>
    <w:tbl>
      <w:tblPr>
        <w:tblW w:w="49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92"/>
        <w:gridCol w:w="567"/>
        <w:gridCol w:w="993"/>
        <w:gridCol w:w="708"/>
        <w:gridCol w:w="567"/>
        <w:gridCol w:w="567"/>
        <w:gridCol w:w="515"/>
      </w:tblGrid>
      <w:tr w:rsidR="00D24068" w:rsidRPr="00246D07" w:rsidTr="001025E8">
        <w:trPr>
          <w:cantSplit/>
          <w:trHeight w:val="113"/>
          <w:tblHeader/>
          <w:jc w:val="center"/>
        </w:trPr>
        <w:tc>
          <w:tcPr>
            <w:tcW w:w="2552" w:type="dxa"/>
            <w:gridSpan w:val="3"/>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D24068" w:rsidRPr="00246D07" w:rsidRDefault="00D24068" w:rsidP="001025E8">
            <w:pPr>
              <w:autoSpaceDE w:val="0"/>
              <w:autoSpaceDN w:val="0"/>
              <w:adjustRightInd w:val="0"/>
              <w:spacing w:line="240" w:lineRule="auto"/>
              <w:jc w:val="right"/>
              <w:rPr>
                <w:rFonts w:ascii="Times New Roman" w:hAnsi="Times New Roman"/>
                <w:sz w:val="16"/>
                <w:szCs w:val="16"/>
                <w:lang w:val="id-ID"/>
              </w:rPr>
            </w:pPr>
          </w:p>
        </w:tc>
        <w:tc>
          <w:tcPr>
            <w:tcW w:w="1842" w:type="dxa"/>
            <w:gridSpan w:val="3"/>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D24068" w:rsidRPr="00246D07" w:rsidRDefault="00D24068" w:rsidP="001025E8">
            <w:pPr>
              <w:autoSpaceDE w:val="0"/>
              <w:autoSpaceDN w:val="0"/>
              <w:adjustRightInd w:val="0"/>
              <w:spacing w:line="240" w:lineRule="auto"/>
              <w:jc w:val="center"/>
              <w:rPr>
                <w:rFonts w:ascii="Times New Roman" w:hAnsi="Times New Roman"/>
                <w:color w:val="000000"/>
                <w:sz w:val="16"/>
                <w:szCs w:val="16"/>
                <w:lang w:val="id-ID"/>
              </w:rPr>
            </w:pPr>
            <w:r w:rsidRPr="00246D07">
              <w:rPr>
                <w:rFonts w:ascii="Times New Roman" w:hAnsi="Times New Roman"/>
                <w:color w:val="000000"/>
                <w:sz w:val="16"/>
                <w:szCs w:val="16"/>
                <w:lang w:val="id-ID"/>
              </w:rPr>
              <w:t>Tingkat Resiliensi Rumah Tangga Petani</w:t>
            </w:r>
          </w:p>
        </w:tc>
        <w:tc>
          <w:tcPr>
            <w:tcW w:w="515" w:type="dxa"/>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rPr>
                <w:rFonts w:ascii="Times New Roman" w:hAnsi="Times New Roman"/>
                <w:color w:val="000000"/>
                <w:sz w:val="16"/>
                <w:szCs w:val="16"/>
                <w:lang w:val="id-ID"/>
              </w:rPr>
            </w:pPr>
            <w:r w:rsidRPr="00246D07">
              <w:rPr>
                <w:rFonts w:ascii="Times New Roman" w:hAnsi="Times New Roman"/>
                <w:color w:val="000000"/>
                <w:sz w:val="16"/>
                <w:szCs w:val="16"/>
                <w:lang w:val="id-ID"/>
              </w:rPr>
              <w:t>Total</w:t>
            </w:r>
          </w:p>
        </w:tc>
      </w:tr>
      <w:tr w:rsidR="00D24068" w:rsidRPr="00246D07" w:rsidTr="001025E8">
        <w:trPr>
          <w:cantSplit/>
          <w:trHeight w:val="113"/>
          <w:tblHeader/>
          <w:jc w:val="center"/>
        </w:trPr>
        <w:tc>
          <w:tcPr>
            <w:tcW w:w="2552" w:type="dxa"/>
            <w:gridSpan w:val="3"/>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D24068" w:rsidRPr="00246D07" w:rsidRDefault="00D24068" w:rsidP="001025E8">
            <w:pPr>
              <w:autoSpaceDE w:val="0"/>
              <w:autoSpaceDN w:val="0"/>
              <w:adjustRightInd w:val="0"/>
              <w:spacing w:line="240" w:lineRule="auto"/>
              <w:rPr>
                <w:rFonts w:ascii="Times New Roman" w:hAnsi="Times New Roman"/>
                <w:sz w:val="16"/>
                <w:szCs w:val="16"/>
                <w:lang w:val="id-ID"/>
              </w:rPr>
            </w:pPr>
          </w:p>
        </w:tc>
        <w:tc>
          <w:tcPr>
            <w:tcW w:w="70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D24068" w:rsidRPr="00246D07" w:rsidRDefault="00D24068" w:rsidP="001025E8">
            <w:pPr>
              <w:autoSpaceDE w:val="0"/>
              <w:autoSpaceDN w:val="0"/>
              <w:adjustRightInd w:val="0"/>
              <w:spacing w:line="240" w:lineRule="auto"/>
              <w:jc w:val="center"/>
              <w:rPr>
                <w:rFonts w:ascii="Times New Roman" w:hAnsi="Times New Roman"/>
                <w:color w:val="000000"/>
                <w:sz w:val="16"/>
                <w:szCs w:val="16"/>
                <w:lang w:val="id-ID"/>
              </w:rPr>
            </w:pPr>
            <w:r w:rsidRPr="00246D07">
              <w:rPr>
                <w:rFonts w:ascii="Times New Roman" w:hAnsi="Times New Roman"/>
                <w:color w:val="000000"/>
                <w:sz w:val="16"/>
                <w:szCs w:val="16"/>
                <w:lang w:val="id-ID"/>
              </w:rPr>
              <w:t>Rendah</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D24068" w:rsidRPr="00246D07" w:rsidRDefault="00D24068" w:rsidP="001025E8">
            <w:pPr>
              <w:autoSpaceDE w:val="0"/>
              <w:autoSpaceDN w:val="0"/>
              <w:adjustRightInd w:val="0"/>
              <w:spacing w:line="240" w:lineRule="auto"/>
              <w:jc w:val="center"/>
              <w:rPr>
                <w:rFonts w:ascii="Times New Roman" w:hAnsi="Times New Roman"/>
                <w:color w:val="000000"/>
                <w:sz w:val="16"/>
                <w:szCs w:val="16"/>
                <w:lang w:val="id-ID"/>
              </w:rPr>
            </w:pPr>
            <w:r w:rsidRPr="00246D07">
              <w:rPr>
                <w:rFonts w:ascii="Times New Roman" w:hAnsi="Times New Roman"/>
                <w:color w:val="000000"/>
                <w:sz w:val="16"/>
                <w:szCs w:val="16"/>
                <w:lang w:val="id-ID"/>
              </w:rPr>
              <w:t>Sedang</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D24068" w:rsidRPr="00246D07" w:rsidRDefault="00D24068" w:rsidP="001025E8">
            <w:pPr>
              <w:autoSpaceDE w:val="0"/>
              <w:autoSpaceDN w:val="0"/>
              <w:adjustRightInd w:val="0"/>
              <w:spacing w:line="240" w:lineRule="auto"/>
              <w:jc w:val="center"/>
              <w:rPr>
                <w:rFonts w:ascii="Times New Roman" w:hAnsi="Times New Roman"/>
                <w:color w:val="000000"/>
                <w:sz w:val="16"/>
                <w:szCs w:val="16"/>
                <w:lang w:val="id-ID"/>
              </w:rPr>
            </w:pPr>
            <w:r w:rsidRPr="00246D07">
              <w:rPr>
                <w:rFonts w:ascii="Times New Roman" w:hAnsi="Times New Roman"/>
                <w:color w:val="000000"/>
                <w:sz w:val="16"/>
                <w:szCs w:val="16"/>
                <w:lang w:val="id-ID"/>
              </w:rPr>
              <w:t>Tinggi</w:t>
            </w:r>
          </w:p>
        </w:tc>
        <w:tc>
          <w:tcPr>
            <w:tcW w:w="515" w:type="dxa"/>
            <w:vMerge/>
            <w:tcBorders>
              <w:top w:val="nil"/>
              <w:left w:val="nil"/>
              <w:bottom w:val="single" w:sz="4" w:space="0" w:color="auto"/>
              <w:right w:val="nil"/>
            </w:tcBorders>
            <w:shd w:val="clear" w:color="auto" w:fill="FFFFFF"/>
            <w:tcMar>
              <w:top w:w="30" w:type="dxa"/>
              <w:left w:w="30" w:type="dxa"/>
              <w:bottom w:w="30" w:type="dxa"/>
              <w:right w:w="30" w:type="dxa"/>
            </w:tcMar>
            <w:vAlign w:val="bottom"/>
          </w:tcPr>
          <w:p w:rsidR="00D24068" w:rsidRPr="00246D07" w:rsidRDefault="00D24068" w:rsidP="001025E8">
            <w:pPr>
              <w:autoSpaceDE w:val="0"/>
              <w:autoSpaceDN w:val="0"/>
              <w:adjustRightInd w:val="0"/>
              <w:spacing w:line="240" w:lineRule="auto"/>
              <w:rPr>
                <w:rFonts w:ascii="Times New Roman" w:hAnsi="Times New Roman"/>
                <w:color w:val="000000"/>
                <w:sz w:val="16"/>
                <w:szCs w:val="16"/>
                <w:lang w:val="id-ID"/>
              </w:rPr>
            </w:pPr>
          </w:p>
        </w:tc>
      </w:tr>
      <w:tr w:rsidR="00D24068" w:rsidRPr="00246D07" w:rsidTr="001025E8">
        <w:trPr>
          <w:cantSplit/>
          <w:trHeight w:val="113"/>
          <w:tblHeader/>
          <w:jc w:val="center"/>
        </w:trPr>
        <w:tc>
          <w:tcPr>
            <w:tcW w:w="992" w:type="dxa"/>
            <w:vMerge w:val="restart"/>
            <w:tcBorders>
              <w:top w:val="nil"/>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center"/>
              <w:rPr>
                <w:rFonts w:ascii="Times New Roman" w:hAnsi="Times New Roman"/>
                <w:color w:val="000000"/>
                <w:sz w:val="16"/>
                <w:szCs w:val="16"/>
                <w:lang w:val="id-ID"/>
              </w:rPr>
            </w:pPr>
            <w:r w:rsidRPr="00246D07">
              <w:rPr>
                <w:rFonts w:ascii="Times New Roman" w:hAnsi="Times New Roman"/>
                <w:color w:val="000000"/>
                <w:sz w:val="16"/>
                <w:szCs w:val="16"/>
                <w:lang w:val="id-ID"/>
              </w:rPr>
              <w:t>Tingkat Implementasi Industrialisasi Pedesaan</w:t>
            </w:r>
          </w:p>
        </w:tc>
        <w:tc>
          <w:tcPr>
            <w:tcW w:w="567" w:type="dxa"/>
            <w:vMerge w:val="restart"/>
            <w:tcBorders>
              <w:top w:val="nil"/>
              <w:left w:val="nil"/>
              <w:bottom w:val="single" w:sz="4" w:space="0" w:color="auto"/>
              <w:right w:val="nil"/>
            </w:tcBorders>
            <w:shd w:val="clear" w:color="auto" w:fill="FFFFFF"/>
            <w:tcMar>
              <w:top w:w="30" w:type="dxa"/>
              <w:left w:w="30" w:type="dxa"/>
              <w:bottom w:w="30" w:type="dxa"/>
              <w:right w:w="30" w:type="dxa"/>
            </w:tcMar>
          </w:tcPr>
          <w:p w:rsidR="00D24068" w:rsidRPr="00246D07" w:rsidRDefault="00D24068" w:rsidP="001025E8">
            <w:pPr>
              <w:autoSpaceDE w:val="0"/>
              <w:autoSpaceDN w:val="0"/>
              <w:adjustRightInd w:val="0"/>
              <w:spacing w:line="240" w:lineRule="auto"/>
              <w:rPr>
                <w:rFonts w:ascii="Times New Roman" w:hAnsi="Times New Roman"/>
                <w:color w:val="000000"/>
                <w:sz w:val="16"/>
                <w:szCs w:val="16"/>
                <w:lang w:val="id-ID"/>
              </w:rPr>
            </w:pPr>
            <w:r w:rsidRPr="00246D07">
              <w:rPr>
                <w:rFonts w:ascii="Times New Roman" w:hAnsi="Times New Roman"/>
                <w:color w:val="000000"/>
                <w:sz w:val="16"/>
                <w:szCs w:val="16"/>
                <w:lang w:val="id-ID"/>
              </w:rPr>
              <w:t>Rendah</w:t>
            </w:r>
          </w:p>
        </w:tc>
        <w:tc>
          <w:tcPr>
            <w:tcW w:w="99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D24068" w:rsidRPr="00246D07" w:rsidRDefault="00D24068" w:rsidP="001025E8">
            <w:pPr>
              <w:autoSpaceDE w:val="0"/>
              <w:autoSpaceDN w:val="0"/>
              <w:adjustRightInd w:val="0"/>
              <w:spacing w:line="240" w:lineRule="auto"/>
              <w:rPr>
                <w:rFonts w:ascii="Times New Roman" w:hAnsi="Times New Roman"/>
                <w:color w:val="000000"/>
                <w:sz w:val="16"/>
                <w:szCs w:val="16"/>
                <w:lang w:val="id-ID"/>
              </w:rPr>
            </w:pPr>
            <w:r w:rsidRPr="00246D07">
              <w:rPr>
                <w:rFonts w:ascii="Times New Roman" w:hAnsi="Times New Roman"/>
                <w:color w:val="000000"/>
                <w:sz w:val="16"/>
                <w:szCs w:val="16"/>
                <w:lang w:val="id-ID"/>
              </w:rPr>
              <w:t>Jumlah (Orang)</w:t>
            </w:r>
          </w:p>
        </w:tc>
        <w:tc>
          <w:tcPr>
            <w:tcW w:w="70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12</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0</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0</w:t>
            </w:r>
          </w:p>
        </w:tc>
        <w:tc>
          <w:tcPr>
            <w:tcW w:w="51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12</w:t>
            </w:r>
          </w:p>
        </w:tc>
      </w:tr>
      <w:tr w:rsidR="00D24068" w:rsidRPr="00246D07" w:rsidTr="001025E8">
        <w:trPr>
          <w:cantSplit/>
          <w:trHeight w:val="113"/>
          <w:tblHeader/>
          <w:jc w:val="center"/>
        </w:trPr>
        <w:tc>
          <w:tcPr>
            <w:tcW w:w="992" w:type="dxa"/>
            <w:vMerge/>
            <w:tcBorders>
              <w:top w:val="nil"/>
              <w:left w:val="nil"/>
              <w:bottom w:val="single" w:sz="4" w:space="0" w:color="auto"/>
              <w:right w:val="nil"/>
            </w:tcBorders>
            <w:shd w:val="clear" w:color="auto" w:fill="FFFFFF"/>
            <w:tcMar>
              <w:top w:w="30" w:type="dxa"/>
              <w:left w:w="30" w:type="dxa"/>
              <w:bottom w:w="30" w:type="dxa"/>
              <w:right w:w="30" w:type="dxa"/>
            </w:tcMar>
          </w:tcPr>
          <w:p w:rsidR="00D24068" w:rsidRPr="00246D07" w:rsidRDefault="00D24068" w:rsidP="001025E8">
            <w:pPr>
              <w:autoSpaceDE w:val="0"/>
              <w:autoSpaceDN w:val="0"/>
              <w:adjustRightInd w:val="0"/>
              <w:spacing w:line="240" w:lineRule="auto"/>
              <w:rPr>
                <w:rFonts w:ascii="Times New Roman" w:hAnsi="Times New Roman"/>
                <w:sz w:val="16"/>
                <w:szCs w:val="16"/>
                <w:lang w:val="id-ID"/>
              </w:rPr>
            </w:pPr>
          </w:p>
        </w:tc>
        <w:tc>
          <w:tcPr>
            <w:tcW w:w="567" w:type="dxa"/>
            <w:vMerge/>
            <w:tcBorders>
              <w:top w:val="nil"/>
              <w:left w:val="nil"/>
              <w:bottom w:val="single" w:sz="4" w:space="0" w:color="auto"/>
              <w:right w:val="nil"/>
            </w:tcBorders>
            <w:shd w:val="clear" w:color="auto" w:fill="FFFFFF"/>
            <w:tcMar>
              <w:top w:w="30" w:type="dxa"/>
              <w:left w:w="30" w:type="dxa"/>
              <w:bottom w:w="30" w:type="dxa"/>
              <w:right w:w="30" w:type="dxa"/>
            </w:tcMar>
          </w:tcPr>
          <w:p w:rsidR="00D24068" w:rsidRPr="00246D07" w:rsidRDefault="00D24068" w:rsidP="001025E8">
            <w:pPr>
              <w:autoSpaceDE w:val="0"/>
              <w:autoSpaceDN w:val="0"/>
              <w:adjustRightInd w:val="0"/>
              <w:spacing w:line="240" w:lineRule="auto"/>
              <w:rPr>
                <w:rFonts w:ascii="Times New Roman" w:hAnsi="Times New Roman"/>
                <w:sz w:val="16"/>
                <w:szCs w:val="16"/>
                <w:lang w:val="id-ID"/>
              </w:rPr>
            </w:pPr>
          </w:p>
        </w:tc>
        <w:tc>
          <w:tcPr>
            <w:tcW w:w="99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D24068" w:rsidRPr="00246D07" w:rsidRDefault="00D24068" w:rsidP="001025E8">
            <w:pPr>
              <w:autoSpaceDE w:val="0"/>
              <w:autoSpaceDN w:val="0"/>
              <w:adjustRightInd w:val="0"/>
              <w:spacing w:line="240" w:lineRule="auto"/>
              <w:rPr>
                <w:rFonts w:ascii="Times New Roman" w:hAnsi="Times New Roman"/>
                <w:color w:val="000000"/>
                <w:sz w:val="16"/>
                <w:szCs w:val="16"/>
                <w:lang w:val="id-ID"/>
              </w:rPr>
            </w:pPr>
            <w:r w:rsidRPr="00246D07">
              <w:rPr>
                <w:rFonts w:ascii="Times New Roman" w:hAnsi="Times New Roman"/>
                <w:color w:val="000000"/>
                <w:sz w:val="16"/>
                <w:szCs w:val="16"/>
                <w:lang w:val="id-ID"/>
              </w:rPr>
              <w:t>Persen (%)</w:t>
            </w:r>
          </w:p>
        </w:tc>
        <w:tc>
          <w:tcPr>
            <w:tcW w:w="70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100.0</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0.0</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0.0</w:t>
            </w:r>
          </w:p>
        </w:tc>
        <w:tc>
          <w:tcPr>
            <w:tcW w:w="51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100.0</w:t>
            </w:r>
          </w:p>
        </w:tc>
      </w:tr>
      <w:tr w:rsidR="00D24068" w:rsidRPr="00246D07" w:rsidTr="001025E8">
        <w:trPr>
          <w:cantSplit/>
          <w:trHeight w:val="113"/>
          <w:tblHeader/>
          <w:jc w:val="center"/>
        </w:trPr>
        <w:tc>
          <w:tcPr>
            <w:tcW w:w="992" w:type="dxa"/>
            <w:vMerge/>
            <w:tcBorders>
              <w:top w:val="nil"/>
              <w:left w:val="nil"/>
              <w:bottom w:val="single" w:sz="4" w:space="0" w:color="auto"/>
              <w:right w:val="nil"/>
            </w:tcBorders>
            <w:shd w:val="clear" w:color="auto" w:fill="FFFFFF"/>
            <w:tcMar>
              <w:top w:w="30" w:type="dxa"/>
              <w:left w:w="30" w:type="dxa"/>
              <w:bottom w:w="30" w:type="dxa"/>
              <w:right w:w="30" w:type="dxa"/>
            </w:tcMar>
          </w:tcPr>
          <w:p w:rsidR="00D24068" w:rsidRPr="00246D07" w:rsidRDefault="00D24068" w:rsidP="001025E8">
            <w:pPr>
              <w:autoSpaceDE w:val="0"/>
              <w:autoSpaceDN w:val="0"/>
              <w:adjustRightInd w:val="0"/>
              <w:spacing w:line="240" w:lineRule="auto"/>
              <w:rPr>
                <w:rFonts w:ascii="Times New Roman" w:hAnsi="Times New Roman"/>
                <w:color w:val="000000"/>
                <w:sz w:val="16"/>
                <w:szCs w:val="16"/>
                <w:lang w:val="id-ID"/>
              </w:rPr>
            </w:pPr>
          </w:p>
        </w:tc>
        <w:tc>
          <w:tcPr>
            <w:tcW w:w="567" w:type="dxa"/>
            <w:vMerge w:val="restart"/>
            <w:tcBorders>
              <w:top w:val="nil"/>
              <w:left w:val="nil"/>
              <w:bottom w:val="single" w:sz="4" w:space="0" w:color="auto"/>
              <w:right w:val="nil"/>
            </w:tcBorders>
            <w:shd w:val="clear" w:color="auto" w:fill="FFFFFF"/>
            <w:tcMar>
              <w:top w:w="30" w:type="dxa"/>
              <w:left w:w="30" w:type="dxa"/>
              <w:bottom w:w="30" w:type="dxa"/>
              <w:right w:w="30" w:type="dxa"/>
            </w:tcMar>
          </w:tcPr>
          <w:p w:rsidR="00D24068" w:rsidRPr="00246D07" w:rsidRDefault="00D24068" w:rsidP="001025E8">
            <w:pPr>
              <w:autoSpaceDE w:val="0"/>
              <w:autoSpaceDN w:val="0"/>
              <w:adjustRightInd w:val="0"/>
              <w:spacing w:line="240" w:lineRule="auto"/>
              <w:rPr>
                <w:rFonts w:ascii="Times New Roman" w:hAnsi="Times New Roman"/>
                <w:color w:val="000000"/>
                <w:sz w:val="16"/>
                <w:szCs w:val="16"/>
                <w:lang w:val="id-ID"/>
              </w:rPr>
            </w:pPr>
            <w:r w:rsidRPr="00246D07">
              <w:rPr>
                <w:rFonts w:ascii="Times New Roman" w:hAnsi="Times New Roman"/>
                <w:color w:val="000000"/>
                <w:sz w:val="16"/>
                <w:szCs w:val="16"/>
                <w:lang w:val="id-ID"/>
              </w:rPr>
              <w:t>Sedang</w:t>
            </w:r>
          </w:p>
        </w:tc>
        <w:tc>
          <w:tcPr>
            <w:tcW w:w="99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D24068" w:rsidRPr="00246D07" w:rsidRDefault="00D24068" w:rsidP="001025E8">
            <w:pPr>
              <w:autoSpaceDE w:val="0"/>
              <w:autoSpaceDN w:val="0"/>
              <w:adjustRightInd w:val="0"/>
              <w:spacing w:line="240" w:lineRule="auto"/>
              <w:rPr>
                <w:rFonts w:ascii="Times New Roman" w:hAnsi="Times New Roman"/>
                <w:color w:val="000000"/>
                <w:sz w:val="16"/>
                <w:szCs w:val="16"/>
                <w:lang w:val="id-ID"/>
              </w:rPr>
            </w:pPr>
            <w:r w:rsidRPr="00246D07">
              <w:rPr>
                <w:rFonts w:ascii="Times New Roman" w:hAnsi="Times New Roman"/>
                <w:color w:val="000000"/>
                <w:sz w:val="16"/>
                <w:szCs w:val="16"/>
                <w:lang w:val="id-ID"/>
              </w:rPr>
              <w:t>Jumlah (Orang)</w:t>
            </w:r>
          </w:p>
        </w:tc>
        <w:tc>
          <w:tcPr>
            <w:tcW w:w="70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11</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4</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3</w:t>
            </w:r>
          </w:p>
        </w:tc>
        <w:tc>
          <w:tcPr>
            <w:tcW w:w="51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18</w:t>
            </w:r>
          </w:p>
        </w:tc>
      </w:tr>
      <w:tr w:rsidR="00D24068" w:rsidRPr="00246D07" w:rsidTr="001025E8">
        <w:trPr>
          <w:cantSplit/>
          <w:trHeight w:val="113"/>
          <w:tblHeader/>
          <w:jc w:val="center"/>
        </w:trPr>
        <w:tc>
          <w:tcPr>
            <w:tcW w:w="992" w:type="dxa"/>
            <w:vMerge/>
            <w:tcBorders>
              <w:top w:val="nil"/>
              <w:left w:val="nil"/>
              <w:bottom w:val="single" w:sz="4" w:space="0" w:color="auto"/>
              <w:right w:val="nil"/>
            </w:tcBorders>
            <w:shd w:val="clear" w:color="auto" w:fill="FFFFFF"/>
            <w:tcMar>
              <w:top w:w="30" w:type="dxa"/>
              <w:left w:w="30" w:type="dxa"/>
              <w:bottom w:w="30" w:type="dxa"/>
              <w:right w:w="30" w:type="dxa"/>
            </w:tcMar>
          </w:tcPr>
          <w:p w:rsidR="00D24068" w:rsidRPr="00246D07" w:rsidRDefault="00D24068" w:rsidP="001025E8">
            <w:pPr>
              <w:autoSpaceDE w:val="0"/>
              <w:autoSpaceDN w:val="0"/>
              <w:adjustRightInd w:val="0"/>
              <w:spacing w:line="240" w:lineRule="auto"/>
              <w:rPr>
                <w:rFonts w:ascii="Times New Roman" w:hAnsi="Times New Roman"/>
                <w:sz w:val="16"/>
                <w:szCs w:val="16"/>
                <w:lang w:val="id-ID"/>
              </w:rPr>
            </w:pPr>
          </w:p>
        </w:tc>
        <w:tc>
          <w:tcPr>
            <w:tcW w:w="567" w:type="dxa"/>
            <w:vMerge/>
            <w:tcBorders>
              <w:top w:val="nil"/>
              <w:left w:val="nil"/>
              <w:bottom w:val="single" w:sz="4" w:space="0" w:color="auto"/>
              <w:right w:val="nil"/>
            </w:tcBorders>
            <w:shd w:val="clear" w:color="auto" w:fill="FFFFFF"/>
            <w:tcMar>
              <w:top w:w="30" w:type="dxa"/>
              <w:left w:w="30" w:type="dxa"/>
              <w:bottom w:w="30" w:type="dxa"/>
              <w:right w:w="30" w:type="dxa"/>
            </w:tcMar>
          </w:tcPr>
          <w:p w:rsidR="00D24068" w:rsidRPr="00246D07" w:rsidRDefault="00D24068" w:rsidP="001025E8">
            <w:pPr>
              <w:autoSpaceDE w:val="0"/>
              <w:autoSpaceDN w:val="0"/>
              <w:adjustRightInd w:val="0"/>
              <w:spacing w:line="240" w:lineRule="auto"/>
              <w:rPr>
                <w:rFonts w:ascii="Times New Roman" w:hAnsi="Times New Roman"/>
                <w:sz w:val="16"/>
                <w:szCs w:val="16"/>
                <w:lang w:val="id-ID"/>
              </w:rPr>
            </w:pPr>
          </w:p>
        </w:tc>
        <w:tc>
          <w:tcPr>
            <w:tcW w:w="99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D24068" w:rsidRPr="00246D07" w:rsidRDefault="00D24068" w:rsidP="001025E8">
            <w:pPr>
              <w:autoSpaceDE w:val="0"/>
              <w:autoSpaceDN w:val="0"/>
              <w:adjustRightInd w:val="0"/>
              <w:spacing w:line="240" w:lineRule="auto"/>
              <w:rPr>
                <w:rFonts w:ascii="Times New Roman" w:hAnsi="Times New Roman"/>
                <w:color w:val="000000"/>
                <w:sz w:val="16"/>
                <w:szCs w:val="16"/>
                <w:lang w:val="id-ID"/>
              </w:rPr>
            </w:pPr>
            <w:r w:rsidRPr="00246D07">
              <w:rPr>
                <w:rFonts w:ascii="Times New Roman" w:hAnsi="Times New Roman"/>
                <w:color w:val="000000"/>
                <w:sz w:val="16"/>
                <w:szCs w:val="16"/>
                <w:lang w:val="id-ID"/>
              </w:rPr>
              <w:t>Persen (%)</w:t>
            </w:r>
          </w:p>
        </w:tc>
        <w:tc>
          <w:tcPr>
            <w:tcW w:w="70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61.1</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22.2</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16.7</w:t>
            </w:r>
          </w:p>
        </w:tc>
        <w:tc>
          <w:tcPr>
            <w:tcW w:w="51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100.0</w:t>
            </w:r>
          </w:p>
        </w:tc>
      </w:tr>
      <w:tr w:rsidR="00D24068" w:rsidRPr="00246D07" w:rsidTr="001025E8">
        <w:trPr>
          <w:cantSplit/>
          <w:trHeight w:val="113"/>
          <w:tblHeader/>
          <w:jc w:val="center"/>
        </w:trPr>
        <w:tc>
          <w:tcPr>
            <w:tcW w:w="1559" w:type="dxa"/>
            <w:gridSpan w:val="2"/>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rPr>
                <w:rFonts w:ascii="Times New Roman" w:hAnsi="Times New Roman"/>
                <w:color w:val="000000"/>
                <w:sz w:val="16"/>
                <w:szCs w:val="16"/>
                <w:lang w:val="id-ID"/>
              </w:rPr>
            </w:pPr>
            <w:r w:rsidRPr="00246D07">
              <w:rPr>
                <w:rFonts w:ascii="Times New Roman" w:hAnsi="Times New Roman"/>
                <w:color w:val="000000"/>
                <w:sz w:val="16"/>
                <w:szCs w:val="16"/>
                <w:lang w:val="id-ID"/>
              </w:rPr>
              <w:t>Total</w:t>
            </w:r>
          </w:p>
        </w:tc>
        <w:tc>
          <w:tcPr>
            <w:tcW w:w="99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D24068" w:rsidRPr="00246D07" w:rsidRDefault="00D24068" w:rsidP="001025E8">
            <w:pPr>
              <w:autoSpaceDE w:val="0"/>
              <w:autoSpaceDN w:val="0"/>
              <w:adjustRightInd w:val="0"/>
              <w:spacing w:line="240" w:lineRule="auto"/>
              <w:rPr>
                <w:rFonts w:ascii="Times New Roman" w:hAnsi="Times New Roman"/>
                <w:color w:val="000000"/>
                <w:sz w:val="16"/>
                <w:szCs w:val="16"/>
                <w:lang w:val="id-ID"/>
              </w:rPr>
            </w:pPr>
            <w:r w:rsidRPr="00246D07">
              <w:rPr>
                <w:rFonts w:ascii="Times New Roman" w:hAnsi="Times New Roman"/>
                <w:color w:val="000000"/>
                <w:sz w:val="16"/>
                <w:szCs w:val="16"/>
                <w:lang w:val="id-ID"/>
              </w:rPr>
              <w:t>Jumlah (Orang)</w:t>
            </w:r>
          </w:p>
        </w:tc>
        <w:tc>
          <w:tcPr>
            <w:tcW w:w="70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23</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4</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3</w:t>
            </w:r>
          </w:p>
        </w:tc>
        <w:tc>
          <w:tcPr>
            <w:tcW w:w="51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30</w:t>
            </w:r>
          </w:p>
        </w:tc>
      </w:tr>
      <w:tr w:rsidR="00D24068" w:rsidRPr="00246D07" w:rsidTr="001025E8">
        <w:trPr>
          <w:cantSplit/>
          <w:trHeight w:val="113"/>
          <w:jc w:val="center"/>
        </w:trPr>
        <w:tc>
          <w:tcPr>
            <w:tcW w:w="1559" w:type="dxa"/>
            <w:gridSpan w:val="2"/>
            <w:vMerge/>
            <w:tcBorders>
              <w:top w:val="nil"/>
              <w:left w:val="nil"/>
              <w:bottom w:val="single" w:sz="4" w:space="0" w:color="auto"/>
              <w:right w:val="nil"/>
            </w:tcBorders>
            <w:shd w:val="clear" w:color="auto" w:fill="FFFFFF"/>
            <w:tcMar>
              <w:top w:w="30" w:type="dxa"/>
              <w:left w:w="30" w:type="dxa"/>
              <w:bottom w:w="30" w:type="dxa"/>
              <w:right w:w="30" w:type="dxa"/>
            </w:tcMar>
          </w:tcPr>
          <w:p w:rsidR="00D24068" w:rsidRPr="00246D07" w:rsidRDefault="00D24068" w:rsidP="001025E8">
            <w:pPr>
              <w:autoSpaceDE w:val="0"/>
              <w:autoSpaceDN w:val="0"/>
              <w:adjustRightInd w:val="0"/>
              <w:spacing w:line="240" w:lineRule="auto"/>
              <w:rPr>
                <w:rFonts w:ascii="Times New Roman" w:hAnsi="Times New Roman"/>
                <w:color w:val="000000"/>
                <w:sz w:val="16"/>
                <w:szCs w:val="16"/>
                <w:lang w:val="id-ID"/>
              </w:rPr>
            </w:pPr>
          </w:p>
        </w:tc>
        <w:tc>
          <w:tcPr>
            <w:tcW w:w="993" w:type="dxa"/>
            <w:tcBorders>
              <w:top w:val="nil"/>
              <w:left w:val="nil"/>
              <w:bottom w:val="single" w:sz="4" w:space="0" w:color="auto"/>
              <w:right w:val="nil"/>
            </w:tcBorders>
            <w:shd w:val="clear" w:color="auto" w:fill="FFFFFF"/>
            <w:tcMar>
              <w:top w:w="30" w:type="dxa"/>
              <w:left w:w="30" w:type="dxa"/>
              <w:bottom w:w="30" w:type="dxa"/>
              <w:right w:w="30" w:type="dxa"/>
            </w:tcMar>
          </w:tcPr>
          <w:p w:rsidR="00D24068" w:rsidRPr="00246D07" w:rsidRDefault="00D24068" w:rsidP="001025E8">
            <w:pPr>
              <w:autoSpaceDE w:val="0"/>
              <w:autoSpaceDN w:val="0"/>
              <w:adjustRightInd w:val="0"/>
              <w:spacing w:line="240" w:lineRule="auto"/>
              <w:rPr>
                <w:rFonts w:ascii="Times New Roman" w:hAnsi="Times New Roman"/>
                <w:color w:val="000000"/>
                <w:sz w:val="16"/>
                <w:szCs w:val="16"/>
                <w:lang w:val="id-ID"/>
              </w:rPr>
            </w:pPr>
            <w:r w:rsidRPr="00246D07">
              <w:rPr>
                <w:rFonts w:ascii="Times New Roman" w:hAnsi="Times New Roman"/>
                <w:color w:val="000000"/>
                <w:sz w:val="16"/>
                <w:szCs w:val="16"/>
                <w:lang w:val="id-ID"/>
              </w:rPr>
              <w:t>Persen (%)</w:t>
            </w:r>
          </w:p>
        </w:tc>
        <w:tc>
          <w:tcPr>
            <w:tcW w:w="70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76.7</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13.3</w:t>
            </w:r>
          </w:p>
        </w:tc>
        <w:tc>
          <w:tcPr>
            <w:tcW w:w="56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10.0</w:t>
            </w:r>
          </w:p>
        </w:tc>
        <w:tc>
          <w:tcPr>
            <w:tcW w:w="51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D24068" w:rsidRPr="00246D07" w:rsidRDefault="00D24068" w:rsidP="001025E8">
            <w:pPr>
              <w:autoSpaceDE w:val="0"/>
              <w:autoSpaceDN w:val="0"/>
              <w:adjustRightInd w:val="0"/>
              <w:spacing w:line="240" w:lineRule="auto"/>
              <w:jc w:val="right"/>
              <w:rPr>
                <w:rFonts w:ascii="Times New Roman" w:hAnsi="Times New Roman"/>
                <w:color w:val="000000"/>
                <w:sz w:val="16"/>
                <w:szCs w:val="16"/>
                <w:lang w:val="id-ID"/>
              </w:rPr>
            </w:pPr>
            <w:r w:rsidRPr="00246D07">
              <w:rPr>
                <w:rFonts w:ascii="Times New Roman" w:hAnsi="Times New Roman"/>
                <w:color w:val="000000"/>
                <w:sz w:val="16"/>
                <w:szCs w:val="16"/>
                <w:lang w:val="id-ID"/>
              </w:rPr>
              <w:t>100.0</w:t>
            </w:r>
          </w:p>
        </w:tc>
      </w:tr>
    </w:tbl>
    <w:p w:rsidR="00C01916" w:rsidRDefault="00C01916" w:rsidP="00F33E42">
      <w:pPr>
        <w:spacing w:after="240" w:line="240" w:lineRule="auto"/>
        <w:rPr>
          <w:rFonts w:ascii="Times New Roman" w:hAnsi="Times New Roman"/>
          <w:bCs/>
          <w:color w:val="000000"/>
          <w:sz w:val="24"/>
          <w:szCs w:val="18"/>
          <w:lang w:val="id-ID"/>
        </w:rPr>
      </w:pPr>
      <w:r>
        <w:rPr>
          <w:rFonts w:ascii="Times New Roman" w:hAnsi="Times New Roman"/>
          <w:sz w:val="24"/>
          <w:lang w:val="id-ID"/>
        </w:rPr>
        <w:lastRenderedPageBreak/>
        <w:t xml:space="preserve">Hasil </w:t>
      </w:r>
      <w:r w:rsidR="00F33E42">
        <w:rPr>
          <w:rFonts w:ascii="Times New Roman" w:hAnsi="Times New Roman"/>
          <w:sz w:val="24"/>
          <w:lang w:val="id-ID"/>
        </w:rPr>
        <w:t>Tabel 3</w:t>
      </w:r>
      <w:r>
        <w:rPr>
          <w:rFonts w:ascii="Times New Roman" w:hAnsi="Times New Roman"/>
          <w:sz w:val="24"/>
          <w:lang w:val="id-ID"/>
        </w:rPr>
        <w:t xml:space="preserve"> menunjukkan bahwa </w:t>
      </w:r>
      <w:r>
        <w:rPr>
          <w:rFonts w:ascii="Times New Roman" w:hAnsi="Times New Roman"/>
          <w:bCs/>
          <w:color w:val="000000"/>
          <w:sz w:val="24"/>
          <w:szCs w:val="18"/>
          <w:lang w:val="id-ID"/>
        </w:rPr>
        <w:t>secara keseluruhan tingkat implementasi industrialisasi pedesaan yang yang terjadi di Desa Tarikolot dominan rendah dan memiliki hubungan dengan tingkat resiliensi yang juga dominan rendah.</w:t>
      </w:r>
      <w:r w:rsidR="00F33E42">
        <w:rPr>
          <w:rFonts w:ascii="Times New Roman" w:hAnsi="Times New Roman"/>
          <w:bCs/>
          <w:color w:val="000000"/>
          <w:sz w:val="24"/>
          <w:szCs w:val="18"/>
          <w:lang w:val="id-ID"/>
        </w:rPr>
        <w:t xml:space="preserve"> </w:t>
      </w:r>
      <w:r>
        <w:rPr>
          <w:rFonts w:ascii="Times New Roman" w:hAnsi="Times New Roman"/>
          <w:bCs/>
          <w:color w:val="000000"/>
          <w:sz w:val="24"/>
          <w:szCs w:val="18"/>
          <w:lang w:val="id-ID"/>
        </w:rPr>
        <w:t xml:space="preserve">Hasil uji korelasi </w:t>
      </w:r>
      <w:r>
        <w:rPr>
          <w:rFonts w:ascii="Times New Roman" w:hAnsi="Times New Roman"/>
          <w:bCs/>
          <w:i/>
          <w:color w:val="000000"/>
          <w:sz w:val="24"/>
          <w:szCs w:val="18"/>
          <w:lang w:val="id-ID"/>
        </w:rPr>
        <w:t xml:space="preserve">Rank Spearman </w:t>
      </w:r>
      <w:r>
        <w:rPr>
          <w:rFonts w:ascii="Times New Roman" w:hAnsi="Times New Roman"/>
          <w:bCs/>
          <w:color w:val="000000"/>
          <w:sz w:val="24"/>
          <w:szCs w:val="18"/>
          <w:lang w:val="id-ID"/>
        </w:rPr>
        <w:t xml:space="preserve">menunjukkan bahwa nilai korelasi antara variabel tingkat implementasi industrialisasi pedesaan dengan tingkat resiliensi rumah tangga petani adalah 0,447. </w:t>
      </w:r>
      <w:r>
        <w:rPr>
          <w:rFonts w:ascii="Times New Roman" w:hAnsi="Times New Roman"/>
          <w:color w:val="000000" w:themeColor="text1"/>
          <w:sz w:val="24"/>
          <w:szCs w:val="24"/>
          <w:lang w:val="id-ID" w:eastAsia="id-ID"/>
        </w:rPr>
        <w:t xml:space="preserve">Hubungan kedua variabel memiliki nilai signifikansi </w:t>
      </w:r>
      <w:r>
        <w:rPr>
          <w:rFonts w:ascii="Times New Roman" w:hAnsi="Times New Roman"/>
          <w:bCs/>
          <w:color w:val="000000"/>
          <w:sz w:val="24"/>
          <w:szCs w:val="18"/>
          <w:lang w:val="id-ID"/>
        </w:rPr>
        <w:t>sebesar 0,013 dengan taraf 0,05. Oleh karena itu, dapat disimpulkan bahwa terdapat hubungan yang signifikan pada taraf moderat antara tingkat implementasi industrialisasi pedesaan dengan t</w:t>
      </w:r>
      <w:r w:rsidR="00F33E42">
        <w:rPr>
          <w:rFonts w:ascii="Times New Roman" w:hAnsi="Times New Roman"/>
          <w:bCs/>
          <w:color w:val="000000"/>
          <w:sz w:val="24"/>
          <w:szCs w:val="18"/>
          <w:lang w:val="id-ID"/>
        </w:rPr>
        <w:t>ingkat resiliensi rumah tangga.</w:t>
      </w:r>
    </w:p>
    <w:p w:rsidR="00F33E42" w:rsidRDefault="00F33E42" w:rsidP="00F33E42">
      <w:pPr>
        <w:tabs>
          <w:tab w:val="center" w:pos="3628"/>
        </w:tabs>
        <w:autoSpaceDE w:val="0"/>
        <w:autoSpaceDN w:val="0"/>
        <w:adjustRightInd w:val="0"/>
        <w:spacing w:after="240" w:line="240" w:lineRule="auto"/>
        <w:rPr>
          <w:rFonts w:ascii="Times New Roman" w:hAnsi="Times New Roman"/>
          <w:bCs/>
          <w:color w:val="000000"/>
          <w:sz w:val="24"/>
          <w:szCs w:val="18"/>
          <w:lang w:val="id-ID"/>
        </w:rPr>
      </w:pPr>
      <w:r>
        <w:rPr>
          <w:rFonts w:ascii="Times New Roman" w:eastAsia="MS Mincho" w:hAnsi="Times New Roman"/>
          <w:sz w:val="24"/>
          <w:szCs w:val="24"/>
          <w:lang w:val="id-ID" w:eastAsia="ja-JP"/>
        </w:rPr>
        <w:t>I</w:t>
      </w:r>
      <w:r w:rsidR="00C01916">
        <w:rPr>
          <w:rFonts w:ascii="Times New Roman" w:eastAsia="MS Mincho" w:hAnsi="Times New Roman"/>
          <w:sz w:val="24"/>
          <w:szCs w:val="24"/>
          <w:lang w:val="id-ID" w:eastAsia="ja-JP"/>
        </w:rPr>
        <w:t xml:space="preserve">ndustrialisasi pedesaan memberikan perubahan bagi rumah tangga petani, sehingga mereka melakukan strategi nafkah sebagai salah satu upaya </w:t>
      </w:r>
      <w:r>
        <w:rPr>
          <w:rFonts w:ascii="Times New Roman" w:eastAsia="MS Mincho" w:hAnsi="Times New Roman"/>
          <w:sz w:val="24"/>
          <w:szCs w:val="24"/>
          <w:lang w:val="id-ID" w:eastAsia="ja-JP"/>
        </w:rPr>
        <w:t xml:space="preserve">resiliensi </w:t>
      </w:r>
      <w:r w:rsidR="00C01916">
        <w:rPr>
          <w:rFonts w:ascii="Times New Roman" w:eastAsia="MS Mincho" w:hAnsi="Times New Roman"/>
          <w:sz w:val="24"/>
          <w:szCs w:val="24"/>
          <w:lang w:val="id-ID" w:eastAsia="ja-JP"/>
        </w:rPr>
        <w:t>untuk dapat kembali ke posisi semula sebelum perkembangan industri guna memenuhi kebutuhan sehari-hari.</w:t>
      </w:r>
      <w:r>
        <w:rPr>
          <w:rFonts w:ascii="Times New Roman" w:eastAsia="MS Mincho" w:hAnsi="Times New Roman"/>
          <w:sz w:val="24"/>
          <w:szCs w:val="24"/>
          <w:lang w:val="id-ID" w:eastAsia="ja-JP"/>
        </w:rPr>
        <w:t xml:space="preserve"> </w:t>
      </w:r>
      <w:r w:rsidR="00C01916">
        <w:rPr>
          <w:rFonts w:ascii="Times New Roman" w:hAnsi="Times New Roman"/>
          <w:bCs/>
          <w:color w:val="000000"/>
          <w:sz w:val="24"/>
          <w:szCs w:val="18"/>
          <w:lang w:val="id-ID"/>
        </w:rPr>
        <w:t xml:space="preserve">Rumah tangga yang merasakan dampak industrialisasi pedesaan yang rendah, maka resiliensi yang dilakukan oleh rumah tangga pun akan rendah. Hal tersebut dikarenakan mereka tidak mendapatkan manfaat yang maksimal dari keberadaan industri tersebut. Penggunaan lahan pertanian oleh perusahaan, menyebabkan perusahaan memberikan bantuan dan pelatihan keterampilan baru bagi masyarakat. Ketika rumah tangga tidak memperoleh bantuan dan pelatihan keterampilan tersebut, maka sulit bagi mereka untuk mendapatkan pekerjaan lain disektor non pertanian. </w:t>
      </w:r>
    </w:p>
    <w:p w:rsidR="003A1F4D" w:rsidRPr="00F33E42" w:rsidRDefault="00C01916" w:rsidP="00F33E42">
      <w:pPr>
        <w:tabs>
          <w:tab w:val="center" w:pos="3628"/>
        </w:tabs>
        <w:autoSpaceDE w:val="0"/>
        <w:autoSpaceDN w:val="0"/>
        <w:adjustRightInd w:val="0"/>
        <w:spacing w:after="240" w:line="240" w:lineRule="auto"/>
        <w:rPr>
          <w:rFonts w:ascii="Times New Roman" w:eastAsia="MS Mincho" w:hAnsi="Times New Roman"/>
          <w:sz w:val="24"/>
          <w:szCs w:val="24"/>
          <w:lang w:val="id-ID" w:eastAsia="ja-JP"/>
        </w:rPr>
      </w:pPr>
      <w:r>
        <w:rPr>
          <w:rFonts w:ascii="Times New Roman" w:hAnsi="Times New Roman"/>
          <w:bCs/>
          <w:color w:val="000000"/>
          <w:sz w:val="24"/>
          <w:szCs w:val="18"/>
          <w:lang w:val="id-ID"/>
        </w:rPr>
        <w:t xml:space="preserve">Tingkat pendidikan yang rendah menyebabkan mereka hanya mampu bertahan dengan memanfaatkan sektor pertanian saja, bahkan tidak sedikit yang menjadi pengangguran. Pemberian bantuan dan pelatihan oleh perusahaan belum sepenuhnya dirasakan oleh seluruh rumah tangga, sehingga resiliensi yang dilakukan pun rendah. Oleh karena itu, dapat dikatakan bahwa semakin tinggi dampak yang diperoleh rumah tangga akibat perkembangan industri, maka semakin tinggi resiliensi yang </w:t>
      </w:r>
      <w:r>
        <w:rPr>
          <w:rFonts w:ascii="Times New Roman" w:hAnsi="Times New Roman"/>
          <w:bCs/>
          <w:color w:val="000000"/>
          <w:sz w:val="24"/>
          <w:szCs w:val="18"/>
          <w:lang w:val="id-ID"/>
        </w:rPr>
        <w:lastRenderedPageBreak/>
        <w:t>dilakukan untuk menghadapi krisis tersebut agar kembali ke posisi semula.</w:t>
      </w:r>
    </w:p>
    <w:p w:rsidR="00D141F1" w:rsidRPr="00D141F1" w:rsidRDefault="00D141F1" w:rsidP="00F33E42">
      <w:pPr>
        <w:pStyle w:val="Heading1"/>
        <w:spacing w:before="0" w:after="200" w:line="240" w:lineRule="auto"/>
        <w:rPr>
          <w:rFonts w:ascii="Times New Roman" w:hAnsi="Times New Roman"/>
          <w:sz w:val="24"/>
          <w:szCs w:val="24"/>
        </w:rPr>
      </w:pPr>
      <w:bookmarkStart w:id="6" w:name="_Toc473164700"/>
      <w:r w:rsidRPr="00D141F1">
        <w:rPr>
          <w:rFonts w:ascii="Times New Roman" w:hAnsi="Times New Roman"/>
          <w:sz w:val="24"/>
          <w:szCs w:val="24"/>
        </w:rPr>
        <w:t>SIMPULAN DAN SARAN</w:t>
      </w:r>
      <w:bookmarkEnd w:id="6"/>
    </w:p>
    <w:p w:rsidR="00D141F1" w:rsidRPr="00D141F1" w:rsidRDefault="00D141F1" w:rsidP="00F33E42">
      <w:pPr>
        <w:autoSpaceDE w:val="0"/>
        <w:autoSpaceDN w:val="0"/>
        <w:adjustRightInd w:val="0"/>
        <w:spacing w:after="200" w:line="240" w:lineRule="auto"/>
        <w:rPr>
          <w:rFonts w:ascii="Times New Roman" w:hAnsi="Times New Roman"/>
          <w:b/>
          <w:sz w:val="24"/>
          <w:szCs w:val="24"/>
        </w:rPr>
      </w:pPr>
      <w:r>
        <w:rPr>
          <w:rFonts w:ascii="Times New Roman" w:hAnsi="Times New Roman"/>
          <w:b/>
          <w:sz w:val="24"/>
          <w:szCs w:val="24"/>
        </w:rPr>
        <w:t>Simpulan</w:t>
      </w:r>
    </w:p>
    <w:p w:rsidR="00C01916" w:rsidRPr="00C01916" w:rsidRDefault="00C01916" w:rsidP="00F33E42">
      <w:pPr>
        <w:spacing w:line="240" w:lineRule="auto"/>
        <w:rPr>
          <w:rFonts w:ascii="Times New Roman" w:eastAsia="MS Mincho" w:hAnsi="Times New Roman"/>
          <w:sz w:val="24"/>
          <w:szCs w:val="24"/>
          <w:lang w:eastAsia="ja-JP"/>
        </w:rPr>
      </w:pPr>
      <w:r w:rsidRPr="00C01916">
        <w:rPr>
          <w:rFonts w:ascii="Times New Roman" w:hAnsi="Times New Roman"/>
          <w:sz w:val="24"/>
          <w:szCs w:val="24"/>
          <w:lang w:val="id-ID"/>
        </w:rPr>
        <w:t>Penelitian hubungan industrialisasi pedesaan dengan tingkat resiliensi rumah t</w:t>
      </w:r>
      <w:r w:rsidR="00F33E42">
        <w:rPr>
          <w:rFonts w:ascii="Times New Roman" w:hAnsi="Times New Roman"/>
          <w:sz w:val="24"/>
          <w:szCs w:val="24"/>
          <w:lang w:val="id-ID"/>
        </w:rPr>
        <w:t xml:space="preserve">angga petani di Desa Tarikolot </w:t>
      </w:r>
      <w:r w:rsidRPr="00C01916">
        <w:rPr>
          <w:rFonts w:ascii="Times New Roman" w:hAnsi="Times New Roman"/>
          <w:sz w:val="24"/>
          <w:szCs w:val="24"/>
          <w:lang w:val="id-ID"/>
        </w:rPr>
        <w:t>dapat disimpulkan sebagai berikut:</w:t>
      </w:r>
    </w:p>
    <w:p w:rsidR="00C01916" w:rsidRPr="00C01916" w:rsidRDefault="00C01916" w:rsidP="00F33E42">
      <w:pPr>
        <w:pStyle w:val="ListParagraph"/>
        <w:numPr>
          <w:ilvl w:val="0"/>
          <w:numId w:val="15"/>
        </w:numPr>
        <w:spacing w:before="60" w:after="0" w:line="240" w:lineRule="auto"/>
        <w:ind w:left="426" w:hanging="426"/>
        <w:rPr>
          <w:rFonts w:ascii="Times New Roman" w:hAnsi="Times New Roman"/>
          <w:sz w:val="24"/>
          <w:szCs w:val="24"/>
          <w:lang w:eastAsia="zh-CN"/>
        </w:rPr>
      </w:pPr>
      <w:r w:rsidRPr="00C01916">
        <w:rPr>
          <w:rFonts w:ascii="Times New Roman" w:hAnsi="Times New Roman"/>
          <w:sz w:val="24"/>
          <w:szCs w:val="24"/>
          <w:lang w:eastAsia="zh-CN"/>
        </w:rPr>
        <w:t xml:space="preserve">Awal proses industrialisasi pedesaan di Desa Tarikolot berlangsung sejak tahun 1980 hingga tahun 1994 yaitu terdapat sepuluh perusahaan besar yang menjadi awal mula terkonversinya lahan pertanian di Desa Tarikolot. Perkembangan tersebut memerikan dampak negatif kepada masyarakat sekitar </w:t>
      </w:r>
      <w:r w:rsidRPr="00C01916">
        <w:rPr>
          <w:rFonts w:ascii="Times New Roman" w:hAnsi="Times New Roman"/>
          <w:sz w:val="24"/>
          <w:szCs w:val="24"/>
        </w:rPr>
        <w:t xml:space="preserve">yaitu lahan pertanian menjadi berkurang akibat pengkonversian lahan pertanian, Sungai Citarum mulai tercemar oleh limbah pabrik, menjadi awal mula dari meningkatnya jumlah penduduk di Desa Tarikolot akibat dari penduduk pendatang, tidak sedikit masyarakat lokal yang tidak lolos menjadi buruh pabrik yang memiliki pekerjaan sebagai pedagang, tukang ojek, dan sebagainya, perusahaan menyerap tenaga kerja wanita secara besar-besaran dan upah yang diterima sangat rendah, dan keberadaan pengrajin semakin berkurang akibat dari kalah bersaing dengan produk pabrik. </w:t>
      </w:r>
    </w:p>
    <w:p w:rsidR="00C01916" w:rsidRPr="00C01916" w:rsidRDefault="00C01916" w:rsidP="00F33E42">
      <w:pPr>
        <w:pStyle w:val="ListParagraph"/>
        <w:numPr>
          <w:ilvl w:val="0"/>
          <w:numId w:val="15"/>
        </w:numPr>
        <w:spacing w:before="60" w:after="0" w:line="240" w:lineRule="auto"/>
        <w:ind w:left="426" w:hanging="426"/>
        <w:rPr>
          <w:rFonts w:ascii="Times New Roman" w:hAnsi="Times New Roman"/>
          <w:sz w:val="24"/>
          <w:szCs w:val="24"/>
          <w:lang w:eastAsia="zh-CN"/>
        </w:rPr>
      </w:pPr>
      <w:r w:rsidRPr="00C01916">
        <w:rPr>
          <w:rFonts w:ascii="Times New Roman" w:hAnsi="Times New Roman"/>
          <w:sz w:val="24"/>
          <w:szCs w:val="24"/>
        </w:rPr>
        <w:t xml:space="preserve">Tingkat implementasi industrialisasi pedesaan di Desa Tarikolot </w:t>
      </w:r>
      <w:r w:rsidRPr="00C01916">
        <w:rPr>
          <w:rFonts w:ascii="Times New Roman" w:hAnsi="Times New Roman"/>
          <w:sz w:val="24"/>
          <w:szCs w:val="24"/>
          <w:lang w:eastAsia="zh-CN"/>
        </w:rPr>
        <w:t>berada pada kategori sedang. Hal tersebut dikarenakan perusahaan memanfaatkan sumberdaya yang ada dipedesaan namun kurang memberikan manfaat bagi masyarakat lokal, bahkan memberikan dampak negatif. Perusahaan memberikan dampak berupa rusaknya jalan raya, terdapatnya sistem bergilir bagi pengairan sawah, petani kehilangan lahan (aset) dan pekerjaan, dan sebagainya.</w:t>
      </w:r>
    </w:p>
    <w:p w:rsidR="00C01916" w:rsidRPr="00C01916" w:rsidRDefault="00C01916" w:rsidP="00F33E42">
      <w:pPr>
        <w:pStyle w:val="ListParagraph"/>
        <w:numPr>
          <w:ilvl w:val="0"/>
          <w:numId w:val="15"/>
        </w:numPr>
        <w:spacing w:before="60" w:after="0" w:line="240" w:lineRule="auto"/>
        <w:ind w:left="426" w:hanging="426"/>
        <w:rPr>
          <w:rFonts w:ascii="Times New Roman" w:hAnsi="Times New Roman"/>
          <w:sz w:val="24"/>
          <w:szCs w:val="24"/>
          <w:lang w:eastAsia="zh-CN"/>
        </w:rPr>
      </w:pPr>
      <w:r w:rsidRPr="00C01916">
        <w:rPr>
          <w:rFonts w:ascii="Times New Roman" w:hAnsi="Times New Roman"/>
          <w:sz w:val="24"/>
          <w:szCs w:val="24"/>
        </w:rPr>
        <w:t xml:space="preserve">Strategi nafkah rumah tangga petani di Desa Tarikolot berada pada kategori sedang. </w:t>
      </w:r>
      <w:r w:rsidRPr="00C01916">
        <w:rPr>
          <w:rFonts w:ascii="Times New Roman" w:hAnsi="Times New Roman"/>
          <w:sz w:val="24"/>
          <w:szCs w:val="24"/>
          <w:lang w:eastAsia="zh-CN"/>
        </w:rPr>
        <w:t xml:space="preserve">Hal tersebut dikarenakan setiap rumah tangga memiliki caranya sendiri dalam menghadapi perkembangan industri. Mayoritas buruh tani tetap </w:t>
      </w:r>
      <w:r w:rsidRPr="00C01916">
        <w:rPr>
          <w:rFonts w:ascii="Times New Roman" w:hAnsi="Times New Roman"/>
          <w:sz w:val="24"/>
          <w:szCs w:val="24"/>
          <w:lang w:eastAsia="zh-CN"/>
        </w:rPr>
        <w:lastRenderedPageBreak/>
        <w:t>bertahan dalam memanfaatkan sektor pertanian yang semakin sempit dengan menambahakan teknologi berupa pupuk, namun tidak sedikit juga buruh tani yang menjadi pengangguran. Selain itu terdapat rumah tangga petani yang sudah melakukan diversifikasi nafkah non pertanian agar pendapatan rumah tangga meningkat. Namun, strategi migrasi yang dilakukan petani masih tergolong rendah karena mereka lebih memilih bekerja disekitar Desa Tarikolot untuk memperoleh pekerjaan dibandingkan melakukan migrasi.</w:t>
      </w:r>
    </w:p>
    <w:p w:rsidR="00C01916" w:rsidRPr="00C01916" w:rsidRDefault="00C01916" w:rsidP="00F33E42">
      <w:pPr>
        <w:pStyle w:val="ListParagraph"/>
        <w:numPr>
          <w:ilvl w:val="0"/>
          <w:numId w:val="15"/>
        </w:numPr>
        <w:spacing w:before="60" w:line="240" w:lineRule="auto"/>
        <w:ind w:left="426" w:hanging="426"/>
        <w:rPr>
          <w:rFonts w:ascii="Times New Roman" w:hAnsi="Times New Roman"/>
          <w:sz w:val="24"/>
          <w:szCs w:val="24"/>
          <w:lang w:eastAsia="zh-CN"/>
        </w:rPr>
      </w:pPr>
      <w:r w:rsidRPr="00C01916">
        <w:rPr>
          <w:rFonts w:ascii="Times New Roman" w:eastAsia="MS Mincho" w:hAnsi="Times New Roman"/>
          <w:sz w:val="24"/>
          <w:szCs w:val="24"/>
          <w:lang w:eastAsia="ja-JP"/>
        </w:rPr>
        <w:t xml:space="preserve">Tingkat resiliensi rumah tangga petani di Desa Tarikolot berada pada </w:t>
      </w:r>
      <w:r w:rsidRPr="00C01916">
        <w:rPr>
          <w:rFonts w:ascii="Times New Roman" w:hAnsi="Times New Roman"/>
          <w:sz w:val="24"/>
          <w:szCs w:val="24"/>
          <w:lang w:eastAsia="zh-CN"/>
        </w:rPr>
        <w:t>kategori rendah. Hal tersebut dikarenakan rumah tangga hanya memanfaatkan salah satu strategi nafkah saja, sehingga belum dapat mengembalikan posisi seperti semula</w:t>
      </w:r>
      <w:r w:rsidRPr="00C01916">
        <w:rPr>
          <w:rFonts w:ascii="Times New Roman" w:hAnsi="Times New Roman"/>
          <w:sz w:val="24"/>
          <w:szCs w:val="24"/>
        </w:rPr>
        <w:t>. Tidak sedikit buruh tani yang menjadi pengangguran setelah perkembangan industri. Tingkat pendidikan yang rendah dan keterampilan yang minim menyebabkan mereka tidak memiliki pekerjaan lain dan hanya bergantung dari uang kiriman anak perbulan untuk memenuhi kebutuhan sehari-hari.</w:t>
      </w:r>
    </w:p>
    <w:p w:rsidR="00D141F1" w:rsidRPr="00D141F1" w:rsidRDefault="00D141F1" w:rsidP="00D141F1">
      <w:pPr>
        <w:pStyle w:val="Heading2"/>
        <w:spacing w:before="0" w:after="240" w:line="240" w:lineRule="auto"/>
        <w:rPr>
          <w:rFonts w:ascii="Times New Roman" w:hAnsi="Times New Roman"/>
          <w:i w:val="0"/>
          <w:sz w:val="24"/>
          <w:szCs w:val="24"/>
          <w:lang w:val="en-US"/>
        </w:rPr>
      </w:pPr>
      <w:r>
        <w:rPr>
          <w:rFonts w:ascii="Times New Roman" w:hAnsi="Times New Roman"/>
          <w:i w:val="0"/>
          <w:sz w:val="24"/>
          <w:szCs w:val="24"/>
          <w:lang w:val="en-US"/>
        </w:rPr>
        <w:t>Saran</w:t>
      </w:r>
    </w:p>
    <w:p w:rsidR="00C01916" w:rsidRDefault="00C01916" w:rsidP="00F33E42">
      <w:pPr>
        <w:spacing w:after="240" w:line="240" w:lineRule="auto"/>
        <w:rPr>
          <w:rFonts w:ascii="Times New Roman" w:hAnsi="Times New Roman"/>
          <w:sz w:val="24"/>
          <w:szCs w:val="24"/>
          <w:lang w:val="id-ID"/>
        </w:rPr>
      </w:pPr>
      <w:r>
        <w:rPr>
          <w:rFonts w:ascii="Times New Roman" w:hAnsi="Times New Roman"/>
          <w:sz w:val="24"/>
          <w:szCs w:val="24"/>
          <w:lang w:val="id-ID"/>
        </w:rPr>
        <w:t xml:space="preserve">Hasil penelitian menunjukkan </w:t>
      </w:r>
      <w:r w:rsidR="00F33E42">
        <w:rPr>
          <w:rFonts w:ascii="Times New Roman" w:hAnsi="Times New Roman"/>
          <w:sz w:val="24"/>
          <w:szCs w:val="24"/>
          <w:lang w:val="id-ID"/>
        </w:rPr>
        <w:t>s</w:t>
      </w:r>
      <w:r>
        <w:rPr>
          <w:rFonts w:ascii="Times New Roman" w:hAnsi="Times New Roman"/>
          <w:sz w:val="24"/>
          <w:szCs w:val="24"/>
          <w:lang w:val="id-ID"/>
        </w:rPr>
        <w:t>emakin tinggi tingkat implementasi industrialisasi pedesaan maka tingkat resiliensi rumah tangga petani pun akan semakin tinggi. Oleh karena itu, seharusnya perusahaan dapat memberikan dampak positif kepada masyarakat dalam bentuk peningkatan kuota bagi masyarakat lokal untuk bekerja sebagai karyawan pabrik, memberikan pelatihan keterampilan bagi masyarakat agar dapat mendapatkan pekerjaan baru dan mendapatkan penghasilan seperti menjahit, bengkel, kuli bangunan, dan sebagainya, memberikan bantuan santunan kepada masyarakat lokal secara rutin, dan memberikan peminjaman modal bagi UMKM lokal agar lebih berkembang.</w:t>
      </w:r>
    </w:p>
    <w:p w:rsidR="00C01916" w:rsidRDefault="00F33E42" w:rsidP="00F33E42">
      <w:pPr>
        <w:spacing w:after="240" w:line="240" w:lineRule="auto"/>
        <w:rPr>
          <w:rFonts w:ascii="Times New Roman" w:hAnsi="Times New Roman"/>
          <w:sz w:val="24"/>
          <w:szCs w:val="24"/>
          <w:lang w:val="id-ID"/>
        </w:rPr>
      </w:pPr>
      <w:r>
        <w:rPr>
          <w:rFonts w:ascii="Times New Roman" w:hAnsi="Times New Roman"/>
          <w:sz w:val="24"/>
          <w:szCs w:val="24"/>
          <w:lang w:val="id-ID"/>
        </w:rPr>
        <w:t>S</w:t>
      </w:r>
      <w:r w:rsidR="00C01916">
        <w:rPr>
          <w:rFonts w:ascii="Times New Roman" w:hAnsi="Times New Roman"/>
          <w:sz w:val="24"/>
          <w:szCs w:val="24"/>
          <w:lang w:val="id-ID"/>
        </w:rPr>
        <w:t xml:space="preserve">eharusnya buruh tani melakukan kerjasama dalam membentuk kelompok tani agar dapat memberdayakan mereka dalam menghadapi </w:t>
      </w:r>
      <w:r w:rsidR="00C01916">
        <w:rPr>
          <w:rFonts w:ascii="Times New Roman" w:hAnsi="Times New Roman"/>
          <w:sz w:val="24"/>
          <w:szCs w:val="24"/>
          <w:lang w:val="id-ID"/>
        </w:rPr>
        <w:lastRenderedPageBreak/>
        <w:t xml:space="preserve">kesulitan yang melanda. Kelompok tani tersebut dapat bekerjasama dengan pihak desa dan perusahaan dalam menyediakan peminjaman dana untuk modal dalam mengembangkan sektor pertanian. </w:t>
      </w:r>
    </w:p>
    <w:p w:rsidR="00B972C3" w:rsidRPr="00F33E42" w:rsidRDefault="00C01916" w:rsidP="00F33E42">
      <w:pPr>
        <w:spacing w:after="240" w:line="240" w:lineRule="auto"/>
        <w:rPr>
          <w:rFonts w:ascii="Times New Roman" w:hAnsi="Times New Roman"/>
          <w:sz w:val="24"/>
          <w:szCs w:val="24"/>
          <w:lang w:val="id-ID"/>
        </w:rPr>
      </w:pPr>
      <w:r>
        <w:rPr>
          <w:rFonts w:ascii="Times New Roman" w:hAnsi="Times New Roman"/>
          <w:sz w:val="24"/>
          <w:szCs w:val="24"/>
          <w:lang w:val="id-ID"/>
        </w:rPr>
        <w:t>Penelitian ini memiliki kelemahan teoritis dan metodologis yaitu tidak mengetahui rumah tangga petani yang tidak resiliensi, pemilihan responden tidak spesifik apakah terkena perkembangan industri pada tahun berapa sehingga belum menggambarkan resiliensi dari tahun 1980an, dan karakteristik responden yang diambil tidak menggambarkan keadaan desa karena hanya mengambil rumah tangga petani yang terkena dampak industri, padahal populasi petani di Desa Tarikolot tergolong minoritas. Oleh karena itu, bagi civitas akademika agar lebih mengkaji mengenai hubungan antara ketiga variabel tersebut di desa lainnya. Sekaligus mengkaji lebih dalam mengenai faktor-faktor yang mempengaruhi industrialisasi pedesaan, strategi nafkah yang dilakukan rumah tangga, dan upaya resiliensi rumah tangga petani untuk kembali ke posisi semula sebelum adanya krisis.</w:t>
      </w:r>
    </w:p>
    <w:p w:rsidR="00B1211E" w:rsidRDefault="00070A8C" w:rsidP="00F33E42">
      <w:pPr>
        <w:spacing w:after="240" w:line="240" w:lineRule="auto"/>
        <w:jc w:val="left"/>
        <w:rPr>
          <w:rFonts w:ascii="Times New Roman" w:hAnsi="Times New Roman"/>
          <w:b/>
          <w:color w:val="000000" w:themeColor="text1"/>
          <w:sz w:val="24"/>
          <w:szCs w:val="24"/>
          <w:lang w:val="id-ID"/>
        </w:rPr>
      </w:pPr>
      <w:r w:rsidRPr="003A1F4D">
        <w:rPr>
          <w:rFonts w:ascii="Times New Roman" w:hAnsi="Times New Roman"/>
          <w:b/>
          <w:color w:val="000000" w:themeColor="text1"/>
          <w:sz w:val="24"/>
          <w:szCs w:val="24"/>
          <w:lang w:val="id-ID"/>
        </w:rPr>
        <w:t>DAFTAR PUSTAKA</w:t>
      </w:r>
    </w:p>
    <w:p w:rsidR="00C01916" w:rsidRPr="00BE42BD" w:rsidRDefault="00C01916" w:rsidP="00F33E42">
      <w:pPr>
        <w:autoSpaceDE w:val="0"/>
        <w:autoSpaceDN w:val="0"/>
        <w:adjustRightInd w:val="0"/>
        <w:spacing w:line="240" w:lineRule="auto"/>
        <w:ind w:left="851" w:hanging="851"/>
        <w:rPr>
          <w:rFonts w:ascii="Times New Roman" w:eastAsia="MS Mincho" w:hAnsi="Times New Roman"/>
          <w:sz w:val="24"/>
          <w:szCs w:val="24"/>
          <w:lang w:eastAsia="ja-JP"/>
        </w:rPr>
      </w:pPr>
      <w:r>
        <w:rPr>
          <w:rFonts w:ascii="Times New Roman" w:eastAsia="MS Mincho" w:hAnsi="Times New Roman"/>
          <w:sz w:val="24"/>
          <w:szCs w:val="24"/>
          <w:lang w:eastAsia="ja-JP"/>
        </w:rPr>
        <w:t>Andari I dan Sudarwati</w:t>
      </w:r>
      <w:r>
        <w:rPr>
          <w:rFonts w:ascii="Times New Roman" w:eastAsia="MS Mincho" w:hAnsi="Times New Roman"/>
          <w:sz w:val="24"/>
          <w:szCs w:val="24"/>
          <w:lang w:val="id-ID" w:eastAsia="ja-JP"/>
        </w:rPr>
        <w:t xml:space="preserve"> L.</w:t>
      </w:r>
      <w:r>
        <w:rPr>
          <w:rFonts w:ascii="Times New Roman" w:eastAsia="MS Mincho" w:hAnsi="Times New Roman"/>
          <w:sz w:val="24"/>
          <w:szCs w:val="24"/>
          <w:lang w:eastAsia="ja-JP"/>
        </w:rPr>
        <w:t xml:space="preserve"> </w:t>
      </w:r>
      <w:r w:rsidRPr="00BE42BD">
        <w:rPr>
          <w:rFonts w:ascii="Times New Roman" w:eastAsia="MS Mincho" w:hAnsi="Times New Roman"/>
          <w:sz w:val="24"/>
          <w:szCs w:val="24"/>
          <w:lang w:eastAsia="ja-JP"/>
        </w:rPr>
        <w:t xml:space="preserve">2015. Dampak pembangunan industri terhadap diversifikasi mata pencaharian, interaksi sosial, dan nilai pendidikan pada masyarakat pedesaan. </w:t>
      </w:r>
      <w:r w:rsidRPr="00BE42BD">
        <w:rPr>
          <w:rFonts w:ascii="Times New Roman" w:eastAsia="MS Mincho" w:hAnsi="Times New Roman"/>
          <w:i/>
          <w:sz w:val="24"/>
          <w:szCs w:val="24"/>
          <w:lang w:eastAsia="ja-JP"/>
        </w:rPr>
        <w:t xml:space="preserve">Perspektif Sosiologi. </w:t>
      </w:r>
      <w:r w:rsidRPr="00BE42BD">
        <w:rPr>
          <w:rFonts w:ascii="Times New Roman" w:eastAsia="MS Mincho" w:hAnsi="Times New Roman"/>
          <w:sz w:val="24"/>
          <w:szCs w:val="24"/>
          <w:lang w:eastAsia="ja-JP"/>
        </w:rPr>
        <w:t>3(1): 136-149</w:t>
      </w:r>
      <w:r w:rsidRPr="00BE42BD">
        <w:rPr>
          <w:rFonts w:ascii="Times New Roman" w:eastAsia="MS Mincho" w:hAnsi="Times New Roman"/>
          <w:sz w:val="24"/>
          <w:szCs w:val="24"/>
          <w:lang w:val="id-ID" w:eastAsia="ja-JP"/>
        </w:rPr>
        <w:t xml:space="preserve">. </w:t>
      </w:r>
      <w:r w:rsidRPr="00BE42BD">
        <w:rPr>
          <w:rFonts w:ascii="Times New Roman" w:eastAsia="MS Mincho" w:hAnsi="Times New Roman"/>
          <w:sz w:val="24"/>
          <w:szCs w:val="24"/>
          <w:lang w:eastAsia="ja-JP"/>
        </w:rPr>
        <w:t>[Internet]. [Diunduh pada 2017 Maret 17]. Tersedia pada: urnal.usu.ac.id/</w:t>
      </w:r>
      <w:r>
        <w:rPr>
          <w:rFonts w:ascii="Times New Roman" w:eastAsia="MS Mincho" w:hAnsi="Times New Roman"/>
          <w:sz w:val="24"/>
          <w:szCs w:val="24"/>
          <w:lang w:val="id-ID" w:eastAsia="ja-JP"/>
        </w:rPr>
        <w:t xml:space="preserve"> </w:t>
      </w:r>
      <w:r w:rsidRPr="00BE42BD">
        <w:rPr>
          <w:rFonts w:ascii="Times New Roman" w:eastAsia="MS Mincho" w:hAnsi="Times New Roman"/>
          <w:sz w:val="24"/>
          <w:szCs w:val="24"/>
          <w:lang w:eastAsia="ja-JP"/>
        </w:rPr>
        <w:t>index.php/</w:t>
      </w:r>
      <w:r>
        <w:rPr>
          <w:rFonts w:ascii="Times New Roman" w:eastAsia="MS Mincho" w:hAnsi="Times New Roman"/>
          <w:sz w:val="24"/>
          <w:szCs w:val="24"/>
          <w:lang w:val="id-ID" w:eastAsia="ja-JP"/>
        </w:rPr>
        <w:t xml:space="preserve"> </w:t>
      </w:r>
      <w:r w:rsidRPr="00BE42BD">
        <w:rPr>
          <w:rFonts w:ascii="Times New Roman" w:eastAsia="MS Mincho" w:hAnsi="Times New Roman"/>
          <w:sz w:val="24"/>
          <w:szCs w:val="24"/>
          <w:lang w:eastAsia="ja-JP"/>
        </w:rPr>
        <w:t>persos/</w:t>
      </w:r>
      <w:r>
        <w:rPr>
          <w:rFonts w:ascii="Times New Roman" w:eastAsia="MS Mincho" w:hAnsi="Times New Roman"/>
          <w:sz w:val="24"/>
          <w:szCs w:val="24"/>
          <w:lang w:val="id-ID" w:eastAsia="ja-JP"/>
        </w:rPr>
        <w:t xml:space="preserve"> </w:t>
      </w:r>
      <w:r w:rsidRPr="00BE42BD">
        <w:rPr>
          <w:rFonts w:ascii="Times New Roman" w:eastAsia="MS Mincho" w:hAnsi="Times New Roman"/>
          <w:sz w:val="24"/>
          <w:szCs w:val="24"/>
          <w:lang w:eastAsia="ja-JP"/>
        </w:rPr>
        <w:t>article/</w:t>
      </w:r>
      <w:r>
        <w:rPr>
          <w:rFonts w:ascii="Times New Roman" w:eastAsia="MS Mincho" w:hAnsi="Times New Roman"/>
          <w:sz w:val="24"/>
          <w:szCs w:val="24"/>
          <w:lang w:val="id-ID" w:eastAsia="ja-JP"/>
        </w:rPr>
        <w:t xml:space="preserve"> </w:t>
      </w:r>
      <w:r w:rsidRPr="00BE42BD">
        <w:rPr>
          <w:rFonts w:ascii="Times New Roman" w:eastAsia="MS Mincho" w:hAnsi="Times New Roman"/>
          <w:sz w:val="24"/>
          <w:szCs w:val="24"/>
          <w:lang w:eastAsia="ja-JP"/>
        </w:rPr>
        <w:t>view/11404</w:t>
      </w:r>
    </w:p>
    <w:p w:rsidR="00C01916" w:rsidRPr="00BE42BD" w:rsidRDefault="00C01916" w:rsidP="00F33E42">
      <w:pPr>
        <w:spacing w:line="240" w:lineRule="auto"/>
        <w:ind w:left="851" w:hanging="851"/>
        <w:rPr>
          <w:rFonts w:ascii="Times New Roman" w:hAnsi="Times New Roman"/>
          <w:sz w:val="24"/>
          <w:szCs w:val="24"/>
          <w:lang w:val="id-ID"/>
        </w:rPr>
      </w:pPr>
      <w:r w:rsidRPr="00BE42BD">
        <w:rPr>
          <w:rFonts w:ascii="Times New Roman" w:hAnsi="Times New Roman"/>
          <w:sz w:val="24"/>
          <w:szCs w:val="24"/>
          <w:lang w:val="id-ID"/>
        </w:rPr>
        <w:t>Aprienty RS. 1999. Etos kerja wanita buruh industri [Skripsi]. Bogor (ID): Institut Pertanian Bogor. Tersedia pada:  http://repository.ipb.ac.id/</w:t>
      </w:r>
      <w:r>
        <w:rPr>
          <w:rFonts w:ascii="Times New Roman" w:hAnsi="Times New Roman"/>
          <w:sz w:val="24"/>
          <w:szCs w:val="24"/>
          <w:lang w:val="id-ID"/>
        </w:rPr>
        <w:t xml:space="preserve"> </w:t>
      </w:r>
      <w:r w:rsidRPr="00BE42BD">
        <w:rPr>
          <w:rFonts w:ascii="Times New Roman" w:hAnsi="Times New Roman"/>
          <w:sz w:val="24"/>
          <w:szCs w:val="24"/>
          <w:lang w:val="id-ID"/>
        </w:rPr>
        <w:t>bitstream/</w:t>
      </w:r>
      <w:r>
        <w:rPr>
          <w:rFonts w:ascii="Times New Roman" w:hAnsi="Times New Roman"/>
          <w:sz w:val="24"/>
          <w:szCs w:val="24"/>
          <w:lang w:val="id-ID"/>
        </w:rPr>
        <w:t xml:space="preserve"> </w:t>
      </w:r>
      <w:r w:rsidRPr="00BE42BD">
        <w:rPr>
          <w:rFonts w:ascii="Times New Roman" w:hAnsi="Times New Roman"/>
          <w:sz w:val="24"/>
          <w:szCs w:val="24"/>
          <w:lang w:val="id-ID"/>
        </w:rPr>
        <w:t>handle/123456789/22602/A99RSA.pdf?sequence=1&amp;isAllowed=y</w:t>
      </w:r>
    </w:p>
    <w:p w:rsidR="00C01916" w:rsidRPr="00067E4A" w:rsidRDefault="00C01916" w:rsidP="00F33E42">
      <w:pPr>
        <w:autoSpaceDE w:val="0"/>
        <w:autoSpaceDN w:val="0"/>
        <w:adjustRightInd w:val="0"/>
        <w:spacing w:line="240" w:lineRule="auto"/>
        <w:ind w:left="851" w:hanging="851"/>
        <w:rPr>
          <w:rFonts w:ascii="Times New Roman" w:hAnsi="Times New Roman"/>
          <w:sz w:val="24"/>
          <w:szCs w:val="24"/>
          <w:lang w:val="id-ID" w:eastAsia="zh-CN"/>
        </w:rPr>
      </w:pPr>
      <w:r w:rsidRPr="00BE42BD">
        <w:rPr>
          <w:rFonts w:ascii="Times New Roman" w:eastAsia="MS Mincho" w:hAnsi="Times New Roman"/>
          <w:sz w:val="24"/>
          <w:szCs w:val="24"/>
          <w:lang w:eastAsia="ja-JP"/>
        </w:rPr>
        <w:t xml:space="preserve">Baehaqi S. 2014. Dampak industri perkebunan kelapa sawit pada perubahan sosial masyarakat Desa Ruhui Rahayu Kecamatan Tanjung Palas Utara Kabupaten Bulungan. </w:t>
      </w:r>
      <w:proofErr w:type="gramStart"/>
      <w:r w:rsidRPr="00BE42BD">
        <w:rPr>
          <w:rFonts w:ascii="Times New Roman" w:eastAsia="MS Mincho" w:hAnsi="Times New Roman"/>
          <w:i/>
          <w:sz w:val="24"/>
          <w:szCs w:val="24"/>
          <w:lang w:eastAsia="ja-JP"/>
        </w:rPr>
        <w:t>eJournal</w:t>
      </w:r>
      <w:proofErr w:type="gramEnd"/>
      <w:r w:rsidRPr="00BE42BD">
        <w:rPr>
          <w:rFonts w:ascii="Times New Roman" w:eastAsia="MS Mincho" w:hAnsi="Times New Roman"/>
          <w:i/>
          <w:sz w:val="24"/>
          <w:szCs w:val="24"/>
          <w:lang w:eastAsia="ja-JP"/>
        </w:rPr>
        <w:t xml:space="preserve"> Sosiologi. </w:t>
      </w:r>
      <w:r w:rsidRPr="00BE42BD">
        <w:rPr>
          <w:rFonts w:ascii="Times New Roman" w:eastAsia="MS Mincho" w:hAnsi="Times New Roman"/>
          <w:bCs/>
          <w:sz w:val="24"/>
          <w:szCs w:val="24"/>
          <w:lang w:eastAsia="ja-JP"/>
        </w:rPr>
        <w:t>2(4): 39-50.</w:t>
      </w:r>
      <w:r w:rsidRPr="00BE42BD">
        <w:rPr>
          <w:rFonts w:ascii="Times New Roman" w:eastAsia="MS Mincho" w:hAnsi="Times New Roman"/>
          <w:sz w:val="24"/>
          <w:szCs w:val="24"/>
          <w:lang w:eastAsia="ja-JP"/>
        </w:rPr>
        <w:t xml:space="preserve"> [Internet]. </w:t>
      </w:r>
      <w:r w:rsidRPr="00BE42BD">
        <w:rPr>
          <w:rFonts w:ascii="Times New Roman" w:eastAsia="MS Mincho" w:hAnsi="Times New Roman"/>
          <w:sz w:val="24"/>
          <w:szCs w:val="24"/>
          <w:lang w:eastAsia="ja-JP"/>
        </w:rPr>
        <w:lastRenderedPageBreak/>
        <w:t>[Diunduh pada 2017 Maret 24]. Tersedia pada:</w:t>
      </w:r>
      <w:r w:rsidRPr="00BE42BD">
        <w:rPr>
          <w:rFonts w:ascii="Times New Roman" w:hAnsi="Times New Roman"/>
          <w:sz w:val="24"/>
          <w:szCs w:val="24"/>
          <w:lang w:eastAsia="zh-CN"/>
        </w:rPr>
        <w:t xml:space="preserve"> http://ejournal.sos.fisip-unmul.ac.id/site/wp-content/uploads/2014/11/JURNAL%20%20SIDIQ%</w:t>
      </w:r>
      <w:r>
        <w:rPr>
          <w:rFonts w:ascii="Times New Roman" w:hAnsi="Times New Roman"/>
          <w:sz w:val="24"/>
          <w:szCs w:val="24"/>
          <w:lang w:val="id-ID" w:eastAsia="zh-CN"/>
        </w:rPr>
        <w:t xml:space="preserve"> </w:t>
      </w:r>
      <w:r w:rsidRPr="00BE42BD">
        <w:rPr>
          <w:rFonts w:ascii="Times New Roman" w:hAnsi="Times New Roman"/>
          <w:sz w:val="24"/>
          <w:szCs w:val="24"/>
          <w:lang w:eastAsia="zh-CN"/>
        </w:rPr>
        <w:t>20BAEHAQI%20(11-18-14-03-19-06).pdf</w:t>
      </w:r>
    </w:p>
    <w:p w:rsidR="00C01916" w:rsidRPr="00BE42BD" w:rsidRDefault="00C01916" w:rsidP="00F33E42">
      <w:pPr>
        <w:spacing w:line="240" w:lineRule="auto"/>
        <w:ind w:left="851" w:hanging="851"/>
        <w:rPr>
          <w:rFonts w:ascii="Times New Roman" w:eastAsia="MS Mincho" w:hAnsi="Times New Roman"/>
          <w:sz w:val="24"/>
          <w:szCs w:val="24"/>
          <w:lang w:eastAsia="ja-JP"/>
        </w:rPr>
      </w:pPr>
      <w:r w:rsidRPr="00BE42BD">
        <w:rPr>
          <w:rFonts w:ascii="Times New Roman" w:eastAsia="MS Mincho" w:hAnsi="Times New Roman"/>
          <w:sz w:val="24"/>
          <w:szCs w:val="24"/>
          <w:lang w:eastAsia="ja-JP"/>
        </w:rPr>
        <w:t xml:space="preserve">Cote M dan Nightingale AJ. 2012. </w:t>
      </w:r>
      <w:r w:rsidRPr="00BE42BD">
        <w:rPr>
          <w:rFonts w:ascii="Times New Roman" w:eastAsia="MS Mincho" w:hAnsi="Times New Roman"/>
          <w:i/>
          <w:iCs/>
          <w:sz w:val="24"/>
          <w:szCs w:val="24"/>
          <w:lang w:eastAsia="ja-JP"/>
        </w:rPr>
        <w:t>Resilience thinking meets social theory: Situating social change in socio-ecological systems (SES) research</w:t>
      </w:r>
      <w:r w:rsidRPr="00BE42BD">
        <w:rPr>
          <w:rFonts w:ascii="Times New Roman" w:eastAsia="MS Mincho" w:hAnsi="Times New Roman"/>
          <w:sz w:val="24"/>
          <w:szCs w:val="24"/>
          <w:lang w:eastAsia="ja-JP"/>
        </w:rPr>
        <w:t xml:space="preserve">. </w:t>
      </w:r>
      <w:r w:rsidRPr="00BE42BD">
        <w:rPr>
          <w:rFonts w:ascii="Times New Roman" w:eastAsia="MS Mincho" w:hAnsi="Times New Roman"/>
          <w:i/>
          <w:iCs/>
          <w:sz w:val="24"/>
          <w:szCs w:val="24"/>
          <w:lang w:eastAsia="ja-JP"/>
        </w:rPr>
        <w:t>Progress in Human Gheography</w:t>
      </w:r>
      <w:r w:rsidRPr="00BE42BD">
        <w:rPr>
          <w:rFonts w:ascii="Times New Roman" w:eastAsia="MS Mincho" w:hAnsi="Times New Roman"/>
          <w:sz w:val="24"/>
          <w:szCs w:val="24"/>
          <w:lang w:eastAsia="ja-JP"/>
        </w:rPr>
        <w:t xml:space="preserve">. 36(4): 475-489. [Internet]. [Diunduh pada 2017 Mei 26]. Tersedia pada: </w:t>
      </w:r>
      <w:hyperlink r:id="rId11" w:history="1">
        <w:r w:rsidRPr="00BE42BD">
          <w:rPr>
            <w:rFonts w:ascii="Times New Roman" w:eastAsia="MS Mincho" w:hAnsi="Times New Roman"/>
            <w:bCs/>
            <w:sz w:val="24"/>
            <w:szCs w:val="24"/>
            <w:lang w:eastAsia="ja-JP"/>
          </w:rPr>
          <w:t>http://www.sagepub.co.uk/</w:t>
        </w:r>
        <w:r>
          <w:rPr>
            <w:rFonts w:ascii="Times New Roman" w:eastAsia="MS Mincho" w:hAnsi="Times New Roman"/>
            <w:bCs/>
            <w:sz w:val="24"/>
            <w:szCs w:val="24"/>
            <w:lang w:val="id-ID" w:eastAsia="ja-JP"/>
          </w:rPr>
          <w:t xml:space="preserve"> </w:t>
        </w:r>
        <w:r w:rsidRPr="00BE42BD">
          <w:rPr>
            <w:rFonts w:ascii="Times New Roman" w:eastAsia="MS Mincho" w:hAnsi="Times New Roman"/>
            <w:bCs/>
            <w:sz w:val="24"/>
            <w:szCs w:val="24"/>
            <w:lang w:eastAsia="ja-JP"/>
          </w:rPr>
          <w:t>journals</w:t>
        </w:r>
        <w:r>
          <w:rPr>
            <w:rFonts w:ascii="Times New Roman" w:eastAsia="MS Mincho" w:hAnsi="Times New Roman"/>
            <w:bCs/>
            <w:sz w:val="24"/>
            <w:szCs w:val="24"/>
            <w:lang w:val="id-ID" w:eastAsia="ja-JP"/>
          </w:rPr>
          <w:t xml:space="preserve"> </w:t>
        </w:r>
        <w:r w:rsidRPr="00BE42BD">
          <w:rPr>
            <w:rFonts w:ascii="Times New Roman" w:eastAsia="MS Mincho" w:hAnsi="Times New Roman"/>
            <w:bCs/>
            <w:sz w:val="24"/>
            <w:szCs w:val="24"/>
            <w:lang w:eastAsia="ja-JP"/>
          </w:rPr>
          <w:t>Permissions.nav</w:t>
        </w:r>
      </w:hyperlink>
    </w:p>
    <w:p w:rsidR="00C01916" w:rsidRPr="00067E4A" w:rsidRDefault="00C01916" w:rsidP="00F33E42">
      <w:pPr>
        <w:autoSpaceDE w:val="0"/>
        <w:autoSpaceDN w:val="0"/>
        <w:adjustRightInd w:val="0"/>
        <w:spacing w:line="240" w:lineRule="auto"/>
        <w:ind w:left="851" w:hanging="851"/>
        <w:rPr>
          <w:rFonts w:ascii="Times New Roman" w:eastAsia="MS Mincho" w:hAnsi="Times New Roman"/>
          <w:sz w:val="24"/>
          <w:szCs w:val="24"/>
          <w:lang w:eastAsia="ja-JP"/>
        </w:rPr>
      </w:pPr>
      <w:r w:rsidRPr="00BE42BD">
        <w:rPr>
          <w:rFonts w:ascii="Times New Roman" w:hAnsi="Times New Roman"/>
          <w:sz w:val="24"/>
          <w:szCs w:val="24"/>
          <w:lang w:eastAsia="zh-CN"/>
        </w:rPr>
        <w:t>Dharmawan AH. 2007. Pandangan sosiologi nafkah (</w:t>
      </w:r>
      <w:r w:rsidRPr="00BE42BD">
        <w:rPr>
          <w:rFonts w:ascii="Times New Roman" w:hAnsi="Times New Roman"/>
          <w:i/>
          <w:sz w:val="24"/>
          <w:szCs w:val="24"/>
          <w:lang w:eastAsia="zh-CN"/>
        </w:rPr>
        <w:t>livelihood sociology</w:t>
      </w:r>
      <w:r w:rsidRPr="00BE42BD">
        <w:rPr>
          <w:rFonts w:ascii="Times New Roman" w:hAnsi="Times New Roman"/>
          <w:sz w:val="24"/>
          <w:szCs w:val="24"/>
          <w:lang w:eastAsia="zh-CN"/>
        </w:rPr>
        <w:t xml:space="preserve">) mazhab barat dan mazhab </w:t>
      </w:r>
      <w:proofErr w:type="gramStart"/>
      <w:r w:rsidRPr="00BE42BD">
        <w:rPr>
          <w:rFonts w:ascii="Times New Roman" w:hAnsi="Times New Roman"/>
          <w:sz w:val="24"/>
          <w:szCs w:val="24"/>
          <w:lang w:eastAsia="zh-CN"/>
        </w:rPr>
        <w:t>bogor</w:t>
      </w:r>
      <w:proofErr w:type="gramEnd"/>
      <w:r w:rsidRPr="00BE42BD">
        <w:rPr>
          <w:rFonts w:ascii="Times New Roman" w:hAnsi="Times New Roman"/>
          <w:sz w:val="24"/>
          <w:szCs w:val="24"/>
          <w:lang w:eastAsia="zh-CN"/>
        </w:rPr>
        <w:t xml:space="preserve">. </w:t>
      </w:r>
      <w:r w:rsidRPr="00BE42BD">
        <w:rPr>
          <w:rFonts w:ascii="Times New Roman" w:hAnsi="Times New Roman"/>
          <w:i/>
          <w:sz w:val="24"/>
          <w:szCs w:val="24"/>
          <w:lang w:eastAsia="zh-CN"/>
        </w:rPr>
        <w:t>Jurnal Sodality</w:t>
      </w:r>
      <w:r w:rsidRPr="00BE42BD">
        <w:rPr>
          <w:rFonts w:ascii="Times New Roman" w:hAnsi="Times New Roman"/>
          <w:sz w:val="24"/>
          <w:szCs w:val="24"/>
          <w:lang w:eastAsia="zh-CN"/>
        </w:rPr>
        <w:t xml:space="preserve">. 1(2): 1-24. [Internet]. </w:t>
      </w:r>
      <w:r w:rsidRPr="00BE42BD">
        <w:rPr>
          <w:rFonts w:ascii="Times New Roman" w:hAnsi="Times New Roman"/>
          <w:sz w:val="24"/>
          <w:szCs w:val="24"/>
          <w:lang w:val="id-ID" w:eastAsia="zh-CN"/>
        </w:rPr>
        <w:t xml:space="preserve">[Diunduh pada </w:t>
      </w:r>
      <w:r w:rsidRPr="00BE42BD">
        <w:rPr>
          <w:rFonts w:ascii="Times New Roman" w:eastAsia="MS Mincho" w:hAnsi="Times New Roman"/>
          <w:sz w:val="24"/>
          <w:szCs w:val="24"/>
          <w:lang w:val="id-ID" w:eastAsia="ja-JP"/>
        </w:rPr>
        <w:t>2017 September 22]. Terse</w:t>
      </w:r>
      <w:r w:rsidRPr="00067E4A">
        <w:rPr>
          <w:rFonts w:ascii="Times New Roman" w:eastAsia="MS Mincho" w:hAnsi="Times New Roman"/>
          <w:sz w:val="24"/>
          <w:szCs w:val="24"/>
          <w:lang w:val="id-ID" w:eastAsia="ja-JP"/>
        </w:rPr>
        <w:t xml:space="preserve">dia pada: </w:t>
      </w:r>
      <w:hyperlink r:id="rId12" w:history="1">
        <w:r w:rsidRPr="00067E4A">
          <w:rPr>
            <w:rStyle w:val="Hyperlink"/>
            <w:rFonts w:ascii="Times New Roman" w:hAnsi="Times New Roman"/>
            <w:sz w:val="24"/>
            <w:szCs w:val="24"/>
            <w:lang w:val="id-ID" w:eastAsia="zh-CN"/>
          </w:rPr>
          <w:t>http://journal.ipb.ac.id/ index.php/sodality/article/viewFile/5932/4609</w:t>
        </w:r>
      </w:hyperlink>
    </w:p>
    <w:p w:rsidR="00C01916" w:rsidRPr="00BE42BD" w:rsidRDefault="00C01916" w:rsidP="00F33E42">
      <w:pPr>
        <w:spacing w:line="240" w:lineRule="auto"/>
        <w:ind w:left="720" w:hanging="720"/>
        <w:rPr>
          <w:rFonts w:ascii="Times New Roman" w:hAnsi="Times New Roman"/>
          <w:color w:val="0000FF"/>
          <w:sz w:val="24"/>
          <w:szCs w:val="24"/>
          <w:u w:val="single"/>
        </w:rPr>
      </w:pPr>
      <w:r w:rsidRPr="00BE42BD">
        <w:rPr>
          <w:rFonts w:ascii="Times New Roman" w:hAnsi="Times New Roman"/>
          <w:sz w:val="24"/>
          <w:szCs w:val="24"/>
        </w:rPr>
        <w:t xml:space="preserve">Effendi S dan Tukiran. 2012. </w:t>
      </w:r>
      <w:r w:rsidRPr="00BE42BD">
        <w:rPr>
          <w:rFonts w:ascii="Times New Roman" w:hAnsi="Times New Roman"/>
          <w:i/>
          <w:sz w:val="24"/>
          <w:szCs w:val="24"/>
        </w:rPr>
        <w:t>Metode Penelitian Survei</w:t>
      </w:r>
      <w:r w:rsidRPr="00BE42BD">
        <w:rPr>
          <w:rFonts w:ascii="Times New Roman" w:hAnsi="Times New Roman"/>
          <w:sz w:val="24"/>
          <w:szCs w:val="24"/>
        </w:rPr>
        <w:t xml:space="preserve">. Jakarta </w:t>
      </w:r>
      <w:r w:rsidRPr="00BE42BD">
        <w:rPr>
          <w:rFonts w:ascii="Times New Roman" w:hAnsi="Times New Roman"/>
          <w:sz w:val="24"/>
          <w:szCs w:val="24"/>
          <w:lang w:eastAsia="id-ID"/>
        </w:rPr>
        <w:t>(ID)</w:t>
      </w:r>
      <w:r w:rsidRPr="00BE42BD">
        <w:rPr>
          <w:rFonts w:ascii="Times New Roman" w:hAnsi="Times New Roman"/>
          <w:sz w:val="24"/>
          <w:szCs w:val="24"/>
          <w:lang w:val="id-ID" w:eastAsia="id-ID"/>
        </w:rPr>
        <w:t xml:space="preserve">: </w:t>
      </w:r>
      <w:r w:rsidRPr="00BE42BD">
        <w:rPr>
          <w:rFonts w:ascii="Times New Roman" w:hAnsi="Times New Roman"/>
          <w:sz w:val="24"/>
          <w:szCs w:val="24"/>
        </w:rPr>
        <w:t>LP3ES</w:t>
      </w:r>
    </w:p>
    <w:p w:rsidR="00C01916" w:rsidRPr="00067E4A" w:rsidRDefault="00C01916" w:rsidP="00F33E42">
      <w:pPr>
        <w:autoSpaceDE w:val="0"/>
        <w:autoSpaceDN w:val="0"/>
        <w:adjustRightInd w:val="0"/>
        <w:spacing w:line="240" w:lineRule="auto"/>
        <w:ind w:left="851" w:hanging="851"/>
        <w:rPr>
          <w:rFonts w:ascii="Times New Roman" w:hAnsi="Times New Roman"/>
          <w:sz w:val="24"/>
          <w:szCs w:val="24"/>
          <w:lang w:eastAsia="zh-CN"/>
        </w:rPr>
      </w:pPr>
      <w:r w:rsidRPr="00BE42BD">
        <w:rPr>
          <w:rFonts w:ascii="Times New Roman" w:hAnsi="Times New Roman"/>
          <w:sz w:val="24"/>
          <w:szCs w:val="24"/>
          <w:lang w:eastAsia="zh-CN"/>
        </w:rPr>
        <w:t xml:space="preserve">Ellis F. 1999. </w:t>
      </w:r>
      <w:r w:rsidRPr="00BE42BD">
        <w:rPr>
          <w:rFonts w:ascii="Times New Roman" w:hAnsi="Times New Roman"/>
          <w:i/>
          <w:sz w:val="24"/>
          <w:szCs w:val="24"/>
          <w:lang w:eastAsia="zh-CN"/>
        </w:rPr>
        <w:t>Rural Livelihood Diversity in Developing Country</w:t>
      </w:r>
      <w:r w:rsidRPr="00BE42BD">
        <w:rPr>
          <w:rFonts w:ascii="Times New Roman" w:hAnsi="Times New Roman"/>
          <w:sz w:val="24"/>
          <w:szCs w:val="24"/>
          <w:lang w:eastAsia="zh-CN"/>
        </w:rPr>
        <w:t xml:space="preserve">. London (UK): Oxford University Press. </w:t>
      </w:r>
      <w:r w:rsidRPr="00BE42BD">
        <w:rPr>
          <w:rFonts w:ascii="Times New Roman" w:hAnsi="Times New Roman"/>
          <w:sz w:val="24"/>
          <w:szCs w:val="24"/>
          <w:lang w:val="id-ID" w:eastAsia="zh-CN"/>
        </w:rPr>
        <w:t>[Internet]. [Diunduh pa</w:t>
      </w:r>
      <w:r>
        <w:rPr>
          <w:rFonts w:ascii="Times New Roman" w:hAnsi="Times New Roman"/>
          <w:sz w:val="24"/>
          <w:szCs w:val="24"/>
          <w:lang w:val="id-ID" w:eastAsia="zh-CN"/>
        </w:rPr>
        <w:t xml:space="preserve">da 2017 September 27]. Tersedia </w:t>
      </w:r>
      <w:r w:rsidRPr="00BE42BD">
        <w:rPr>
          <w:rFonts w:ascii="Times New Roman" w:hAnsi="Times New Roman"/>
          <w:sz w:val="24"/>
          <w:szCs w:val="24"/>
          <w:lang w:val="id-ID" w:eastAsia="zh-CN"/>
        </w:rPr>
        <w:t>pada</w:t>
      </w:r>
      <w:r w:rsidRPr="00067E4A">
        <w:rPr>
          <w:rFonts w:ascii="Times New Roman" w:hAnsi="Times New Roman"/>
          <w:sz w:val="24"/>
          <w:szCs w:val="24"/>
          <w:lang w:val="id-ID" w:eastAsia="zh-CN"/>
        </w:rPr>
        <w:t xml:space="preserve">: </w:t>
      </w:r>
      <w:hyperlink w:history="1">
        <w:r w:rsidRPr="00067E4A">
          <w:rPr>
            <w:rStyle w:val="Hyperlink"/>
            <w:rFonts w:ascii="Times New Roman" w:hAnsi="Times New Roman"/>
            <w:sz w:val="24"/>
            <w:szCs w:val="24"/>
            <w:lang w:eastAsia="zh-CN"/>
          </w:rPr>
          <w:t>https://www.odi.org</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/sites/odi.org.uk</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/files/odi-assets/</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publications-opinion-files/2881.pdf</w:t>
        </w:r>
      </w:hyperlink>
    </w:p>
    <w:p w:rsidR="00C01916" w:rsidRPr="00BE42BD" w:rsidRDefault="00C01916" w:rsidP="00F33E42">
      <w:pPr>
        <w:autoSpaceDE w:val="0"/>
        <w:autoSpaceDN w:val="0"/>
        <w:adjustRightInd w:val="0"/>
        <w:spacing w:line="240" w:lineRule="auto"/>
        <w:ind w:left="851" w:hanging="851"/>
        <w:rPr>
          <w:rFonts w:ascii="Times New Roman" w:hAnsi="Times New Roman"/>
          <w:sz w:val="24"/>
          <w:szCs w:val="24"/>
          <w:lang w:val="id-ID" w:eastAsia="zh-CN"/>
        </w:rPr>
      </w:pPr>
      <w:r w:rsidRPr="00BE42BD">
        <w:rPr>
          <w:rFonts w:ascii="Times New Roman" w:hAnsi="Times New Roman"/>
          <w:sz w:val="24"/>
          <w:szCs w:val="24"/>
          <w:lang w:val="id" w:eastAsia="zh-CN"/>
        </w:rPr>
        <w:t>Folke C, Carpenter</w:t>
      </w:r>
      <w:r w:rsidRPr="00BE42BD">
        <w:rPr>
          <w:rFonts w:ascii="Times New Roman" w:hAnsi="Times New Roman"/>
          <w:sz w:val="24"/>
          <w:szCs w:val="24"/>
          <w:lang w:val="id-ID" w:eastAsia="zh-CN"/>
        </w:rPr>
        <w:t xml:space="preserve"> SR</w:t>
      </w:r>
      <w:r w:rsidRPr="00BE42BD">
        <w:rPr>
          <w:rFonts w:ascii="Times New Roman" w:hAnsi="Times New Roman"/>
          <w:sz w:val="24"/>
          <w:szCs w:val="24"/>
          <w:lang w:val="id" w:eastAsia="zh-CN"/>
        </w:rPr>
        <w:t>,</w:t>
      </w:r>
      <w:r w:rsidRPr="00BE42BD">
        <w:rPr>
          <w:rFonts w:ascii="Times New Roman" w:hAnsi="Times New Roman"/>
          <w:sz w:val="24"/>
          <w:szCs w:val="24"/>
          <w:lang w:val="id-ID" w:eastAsia="zh-CN"/>
        </w:rPr>
        <w:t xml:space="preserve"> </w:t>
      </w:r>
      <w:r w:rsidRPr="00BE42BD">
        <w:rPr>
          <w:rFonts w:ascii="Times New Roman" w:hAnsi="Times New Roman"/>
          <w:sz w:val="24"/>
          <w:szCs w:val="24"/>
          <w:lang w:val="id" w:eastAsia="zh-CN"/>
        </w:rPr>
        <w:t>Walker</w:t>
      </w:r>
      <w:r w:rsidRPr="00BE42BD">
        <w:rPr>
          <w:rFonts w:ascii="Times New Roman" w:hAnsi="Times New Roman"/>
          <w:sz w:val="24"/>
          <w:szCs w:val="24"/>
          <w:lang w:val="id-ID" w:eastAsia="zh-CN"/>
        </w:rPr>
        <w:t xml:space="preserve"> BH</w:t>
      </w:r>
      <w:r w:rsidRPr="00BE42BD">
        <w:rPr>
          <w:rFonts w:ascii="Times New Roman" w:hAnsi="Times New Roman"/>
          <w:sz w:val="24"/>
          <w:szCs w:val="24"/>
          <w:lang w:val="id" w:eastAsia="zh-CN"/>
        </w:rPr>
        <w:t>, Scheffer</w:t>
      </w:r>
      <w:r w:rsidRPr="00BE42BD">
        <w:rPr>
          <w:rFonts w:ascii="Times New Roman" w:hAnsi="Times New Roman"/>
          <w:sz w:val="24"/>
          <w:szCs w:val="24"/>
          <w:lang w:val="id-ID" w:eastAsia="zh-CN"/>
        </w:rPr>
        <w:t xml:space="preserve"> M</w:t>
      </w:r>
      <w:r w:rsidRPr="00BE42BD">
        <w:rPr>
          <w:rFonts w:ascii="Times New Roman" w:hAnsi="Times New Roman"/>
          <w:sz w:val="24"/>
          <w:szCs w:val="24"/>
          <w:lang w:val="id" w:eastAsia="zh-CN"/>
        </w:rPr>
        <w:t>, Elmqvist T, Gunderson</w:t>
      </w:r>
      <w:r w:rsidRPr="00BE42BD">
        <w:rPr>
          <w:rFonts w:ascii="Times New Roman" w:hAnsi="Times New Roman"/>
          <w:sz w:val="24"/>
          <w:szCs w:val="24"/>
          <w:lang w:val="id-ID" w:eastAsia="zh-CN"/>
        </w:rPr>
        <w:t xml:space="preserve"> LH</w:t>
      </w:r>
      <w:r w:rsidRPr="00BE42BD">
        <w:rPr>
          <w:rFonts w:ascii="Times New Roman" w:hAnsi="Times New Roman"/>
          <w:sz w:val="24"/>
          <w:szCs w:val="24"/>
          <w:lang w:val="id" w:eastAsia="zh-CN"/>
        </w:rPr>
        <w:t>,</w:t>
      </w:r>
      <w:r w:rsidRPr="00BE42BD">
        <w:rPr>
          <w:rFonts w:ascii="Times New Roman" w:hAnsi="Times New Roman"/>
          <w:sz w:val="24"/>
          <w:szCs w:val="24"/>
          <w:lang w:val="id-ID" w:eastAsia="zh-CN"/>
        </w:rPr>
        <w:t xml:space="preserve">  </w:t>
      </w:r>
      <w:r w:rsidRPr="00BE42BD">
        <w:rPr>
          <w:rFonts w:ascii="Times New Roman" w:hAnsi="Times New Roman"/>
          <w:sz w:val="24"/>
          <w:szCs w:val="24"/>
          <w:lang w:val="id" w:eastAsia="zh-CN"/>
        </w:rPr>
        <w:t>Holling</w:t>
      </w:r>
      <w:r w:rsidRPr="00BE42BD">
        <w:rPr>
          <w:rFonts w:ascii="Times New Roman" w:hAnsi="Times New Roman"/>
          <w:sz w:val="24"/>
          <w:szCs w:val="24"/>
          <w:lang w:val="id-ID" w:eastAsia="zh-CN"/>
        </w:rPr>
        <w:t xml:space="preserve"> CS</w:t>
      </w:r>
      <w:r w:rsidRPr="00BE42BD">
        <w:rPr>
          <w:rFonts w:ascii="Times New Roman" w:hAnsi="Times New Roman"/>
          <w:sz w:val="24"/>
          <w:szCs w:val="24"/>
          <w:lang w:val="id" w:eastAsia="zh-CN"/>
        </w:rPr>
        <w:t xml:space="preserve">. 2002. </w:t>
      </w:r>
      <w:r w:rsidRPr="00BE42BD">
        <w:rPr>
          <w:rFonts w:ascii="Times New Roman" w:hAnsi="Times New Roman"/>
          <w:iCs/>
          <w:sz w:val="24"/>
          <w:szCs w:val="24"/>
          <w:lang w:val="id" w:eastAsia="zh-CN"/>
        </w:rPr>
        <w:t>Regime shifts, resilience</w:t>
      </w:r>
      <w:r w:rsidRPr="00BE42BD">
        <w:rPr>
          <w:rFonts w:ascii="Times New Roman" w:hAnsi="Times New Roman"/>
          <w:iCs/>
          <w:sz w:val="24"/>
          <w:szCs w:val="24"/>
          <w:lang w:val="id-ID" w:eastAsia="zh-CN"/>
        </w:rPr>
        <w:t>,</w:t>
      </w:r>
      <w:r w:rsidRPr="00BE42BD">
        <w:rPr>
          <w:rFonts w:ascii="Times New Roman" w:hAnsi="Times New Roman"/>
          <w:iCs/>
          <w:sz w:val="24"/>
          <w:szCs w:val="24"/>
          <w:lang w:val="id" w:eastAsia="zh-CN"/>
        </w:rPr>
        <w:t xml:space="preserve"> and biodiversity in ecosystem</w:t>
      </w:r>
      <w:r w:rsidRPr="00BE42BD">
        <w:rPr>
          <w:rFonts w:ascii="Times New Roman" w:hAnsi="Times New Roman"/>
          <w:sz w:val="24"/>
          <w:szCs w:val="24"/>
          <w:lang w:val="id-ID" w:eastAsia="zh-CN"/>
        </w:rPr>
        <w:t xml:space="preserve"> </w:t>
      </w:r>
      <w:r w:rsidRPr="00BE42BD">
        <w:rPr>
          <w:rFonts w:ascii="Times New Roman" w:hAnsi="Times New Roman"/>
          <w:iCs/>
          <w:sz w:val="24"/>
          <w:szCs w:val="24"/>
          <w:lang w:val="id" w:eastAsia="zh-CN"/>
        </w:rPr>
        <w:t>management</w:t>
      </w:r>
      <w:r w:rsidRPr="00BE42BD">
        <w:rPr>
          <w:rFonts w:ascii="Times New Roman" w:hAnsi="Times New Roman"/>
          <w:sz w:val="24"/>
          <w:szCs w:val="24"/>
          <w:lang w:val="id" w:eastAsia="zh-CN"/>
        </w:rPr>
        <w:t xml:space="preserve">. </w:t>
      </w:r>
      <w:r w:rsidRPr="00BE42BD">
        <w:rPr>
          <w:rFonts w:ascii="Times New Roman" w:hAnsi="Times New Roman"/>
          <w:i/>
          <w:sz w:val="24"/>
          <w:szCs w:val="24"/>
          <w:lang w:val="id" w:eastAsia="zh-CN"/>
        </w:rPr>
        <w:t>Annual Review in Ecology, Evolution and Systematics</w:t>
      </w:r>
      <w:r w:rsidRPr="00BE42BD">
        <w:rPr>
          <w:rFonts w:ascii="Times New Roman" w:hAnsi="Times New Roman"/>
          <w:sz w:val="24"/>
          <w:szCs w:val="24"/>
          <w:lang w:val="id" w:eastAsia="zh-CN"/>
        </w:rPr>
        <w:t>. 35</w:t>
      </w:r>
      <w:r w:rsidRPr="00BE42BD">
        <w:rPr>
          <w:rFonts w:ascii="Times New Roman" w:hAnsi="Times New Roman"/>
          <w:sz w:val="24"/>
          <w:szCs w:val="24"/>
          <w:lang w:val="id-ID" w:eastAsia="zh-CN"/>
        </w:rPr>
        <w:t>(tidak ada edisi)</w:t>
      </w:r>
      <w:r w:rsidRPr="00BE42BD">
        <w:rPr>
          <w:rFonts w:ascii="Times New Roman" w:hAnsi="Times New Roman"/>
          <w:sz w:val="24"/>
          <w:szCs w:val="24"/>
          <w:lang w:val="id" w:eastAsia="zh-CN"/>
        </w:rPr>
        <w:t xml:space="preserve">: 557–581. [Internet]. </w:t>
      </w:r>
      <w:r w:rsidRPr="00BE42BD">
        <w:rPr>
          <w:rFonts w:ascii="Times New Roman" w:hAnsi="Times New Roman"/>
          <w:sz w:val="24"/>
          <w:szCs w:val="24"/>
          <w:lang w:val="id-ID" w:eastAsia="zh-CN"/>
        </w:rPr>
        <w:t xml:space="preserve">[Diunduh pada 2017 September 22]. Tersedia pada: </w:t>
      </w:r>
      <w:hyperlink r:id="rId13" w:history="1">
        <w:r w:rsidRPr="00067E4A">
          <w:rPr>
            <w:rStyle w:val="Hyperlink"/>
            <w:rFonts w:ascii="Times New Roman" w:hAnsi="Times New Roman"/>
            <w:sz w:val="24"/>
            <w:szCs w:val="24"/>
            <w:lang w:val="id" w:eastAsia="zh-CN"/>
          </w:rPr>
          <w:t>https://www.ethz.ch/content/dam/ethz/special-interest/usys/ites/ecosystem-managementdam/documents/ EducationDOC</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val="id" w:eastAsia="zh-CN"/>
          </w:rPr>
          <w:t>/EM_DOC/Recommended%20readingDOC/Folke_etal_2004.pdf</w:t>
        </w:r>
      </w:hyperlink>
    </w:p>
    <w:p w:rsidR="00C01916" w:rsidRPr="00067E4A" w:rsidRDefault="00C01916" w:rsidP="00F33E42">
      <w:pPr>
        <w:autoSpaceDE w:val="0"/>
        <w:autoSpaceDN w:val="0"/>
        <w:adjustRightInd w:val="0"/>
        <w:spacing w:line="240" w:lineRule="auto"/>
        <w:ind w:left="851" w:hanging="851"/>
        <w:rPr>
          <w:rFonts w:ascii="Times New Roman" w:hAnsi="Times New Roman"/>
          <w:sz w:val="24"/>
          <w:szCs w:val="24"/>
          <w:lang w:eastAsia="zh-CN"/>
        </w:rPr>
      </w:pPr>
      <w:r w:rsidRPr="00BE42BD">
        <w:rPr>
          <w:rFonts w:ascii="Times New Roman" w:eastAsia="MS Mincho" w:hAnsi="Times New Roman"/>
          <w:sz w:val="24"/>
          <w:szCs w:val="24"/>
          <w:lang w:eastAsia="ja-JP"/>
        </w:rPr>
        <w:lastRenderedPageBreak/>
        <w:t xml:space="preserve">Forster J, Lake JR, Watkinson, dan Gill JA. 2014. </w:t>
      </w:r>
      <w:r w:rsidRPr="00BE42BD">
        <w:rPr>
          <w:rFonts w:ascii="Times New Roman" w:eastAsia="MS Mincho" w:hAnsi="Times New Roman"/>
          <w:i/>
          <w:iCs/>
          <w:sz w:val="24"/>
          <w:szCs w:val="24"/>
          <w:lang w:eastAsia="ja-JP"/>
        </w:rPr>
        <w:t>Marine dependent livelihoods and resilience to environmental change: A case study of</w:t>
      </w:r>
      <w:r w:rsidRPr="00BE42BD">
        <w:rPr>
          <w:rFonts w:ascii="Times New Roman" w:eastAsia="MS Mincho" w:hAnsi="Times New Roman"/>
          <w:i/>
          <w:iCs/>
          <w:sz w:val="24"/>
          <w:szCs w:val="24"/>
          <w:lang w:val="id-ID" w:eastAsia="ja-JP"/>
        </w:rPr>
        <w:t xml:space="preserve"> </w:t>
      </w:r>
      <w:r w:rsidRPr="00BE42BD">
        <w:rPr>
          <w:rFonts w:ascii="Times New Roman" w:eastAsia="MS Mincho" w:hAnsi="Times New Roman"/>
          <w:i/>
          <w:iCs/>
          <w:sz w:val="24"/>
          <w:szCs w:val="24"/>
          <w:lang w:eastAsia="ja-JP"/>
        </w:rPr>
        <w:t>Anguilla</w:t>
      </w:r>
      <w:r w:rsidRPr="00BE42BD">
        <w:rPr>
          <w:rFonts w:ascii="Times New Roman" w:eastAsia="MS Mincho" w:hAnsi="Times New Roman"/>
          <w:sz w:val="24"/>
          <w:szCs w:val="24"/>
          <w:lang w:eastAsia="ja-JP"/>
        </w:rPr>
        <w:t xml:space="preserve">. </w:t>
      </w:r>
      <w:r w:rsidRPr="00BE42BD">
        <w:rPr>
          <w:rFonts w:ascii="Times New Roman" w:eastAsia="MS Mincho" w:hAnsi="Times New Roman"/>
          <w:i/>
          <w:iCs/>
          <w:sz w:val="24"/>
          <w:szCs w:val="24"/>
          <w:lang w:eastAsia="ja-JP"/>
        </w:rPr>
        <w:t xml:space="preserve">Marine Policy. </w:t>
      </w:r>
      <w:r w:rsidRPr="00BE42BD">
        <w:rPr>
          <w:rFonts w:ascii="Times New Roman" w:eastAsia="MS Mincho" w:hAnsi="Times New Roman"/>
          <w:bCs/>
          <w:sz w:val="24"/>
          <w:szCs w:val="24"/>
          <w:lang w:eastAsia="ja-JP"/>
        </w:rPr>
        <w:t>45</w:t>
      </w:r>
      <w:r w:rsidRPr="00BE42BD">
        <w:rPr>
          <w:rFonts w:ascii="Times New Roman" w:eastAsia="MS Mincho" w:hAnsi="Times New Roman"/>
          <w:bCs/>
          <w:sz w:val="24"/>
          <w:szCs w:val="24"/>
          <w:lang w:val="id-ID" w:eastAsia="ja-JP"/>
        </w:rPr>
        <w:t>(tidak ada edisi)</w:t>
      </w:r>
      <w:r w:rsidRPr="00BE42BD">
        <w:rPr>
          <w:rFonts w:ascii="Times New Roman" w:eastAsia="MS Mincho" w:hAnsi="Times New Roman"/>
          <w:bCs/>
          <w:sz w:val="24"/>
          <w:szCs w:val="24"/>
          <w:lang w:eastAsia="ja-JP"/>
        </w:rPr>
        <w:t xml:space="preserve">: 201-212. [Internet]. [Diunduh pada 2017 Maret 19]. Tersedia pada: </w:t>
      </w:r>
      <w:hyperlink w:history="1">
        <w:r w:rsidRPr="00067E4A">
          <w:rPr>
            <w:rStyle w:val="Hyperlink"/>
            <w:rFonts w:ascii="Times New Roman" w:hAnsi="Times New Roman"/>
            <w:sz w:val="24"/>
            <w:szCs w:val="24"/>
            <w:lang w:eastAsia="zh-CN"/>
          </w:rPr>
          <w:t>http://www.sciencedirect.</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com/science</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/article</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/pii/</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S030</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8597X1300242X</w:t>
        </w:r>
      </w:hyperlink>
    </w:p>
    <w:p w:rsidR="00C01916" w:rsidRPr="00BE42BD" w:rsidRDefault="00C01916" w:rsidP="00F33E42">
      <w:pPr>
        <w:spacing w:line="240" w:lineRule="auto"/>
        <w:ind w:left="851" w:hanging="851"/>
        <w:rPr>
          <w:rFonts w:ascii="Times New Roman" w:eastAsia="MS Mincho" w:hAnsi="Times New Roman"/>
          <w:sz w:val="24"/>
          <w:szCs w:val="24"/>
          <w:lang w:eastAsia="ja-JP"/>
        </w:rPr>
      </w:pPr>
      <w:r w:rsidRPr="00BE42BD">
        <w:rPr>
          <w:rFonts w:ascii="Times New Roman" w:eastAsia="MS Mincho" w:hAnsi="Times New Roman"/>
          <w:sz w:val="24"/>
          <w:szCs w:val="24"/>
          <w:lang w:eastAsia="ja-JP"/>
        </w:rPr>
        <w:t>Julistianto DR. 2016. Dampak konversi lahan pertanian terhadap strategi nafkah rumah tangga petani</w:t>
      </w:r>
      <w:r w:rsidRPr="00BE42BD">
        <w:rPr>
          <w:rFonts w:ascii="Times New Roman" w:eastAsia="MS Mincho" w:hAnsi="Times New Roman"/>
          <w:sz w:val="24"/>
          <w:szCs w:val="24"/>
          <w:lang w:val="id-ID" w:eastAsia="ja-JP"/>
        </w:rPr>
        <w:t xml:space="preserve"> </w:t>
      </w:r>
      <w:r w:rsidRPr="00BE42BD">
        <w:rPr>
          <w:rFonts w:ascii="Times New Roman" w:eastAsia="MS Mincho" w:hAnsi="Times New Roman"/>
          <w:sz w:val="24"/>
          <w:szCs w:val="24"/>
          <w:lang w:eastAsia="ja-JP"/>
        </w:rPr>
        <w:t xml:space="preserve">[Skripsi]. </w:t>
      </w:r>
      <w:r w:rsidRPr="00BE42BD">
        <w:rPr>
          <w:rFonts w:ascii="Times New Roman" w:eastAsia="MS Mincho" w:hAnsi="Times New Roman"/>
          <w:sz w:val="24"/>
          <w:szCs w:val="24"/>
          <w:lang w:val="id-ID" w:eastAsia="ja-JP"/>
        </w:rPr>
        <w:t xml:space="preserve">Bogor (ID): Institut Pertanian Bogor. Tersedia pada: </w:t>
      </w:r>
      <w:hyperlink w:history="1">
        <w:r w:rsidRPr="00067E4A">
          <w:rPr>
            <w:rStyle w:val="Hyperlink"/>
            <w:rFonts w:ascii="Times New Roman" w:eastAsia="MS Mincho" w:hAnsi="Times New Roman"/>
            <w:sz w:val="24"/>
            <w:szCs w:val="24"/>
            <w:lang w:eastAsia="ja-JP"/>
          </w:rPr>
          <w:t>http://repository.ipb.</w:t>
        </w:r>
        <w:r w:rsidRPr="00067E4A">
          <w:rPr>
            <w:rStyle w:val="Hyperlink"/>
            <w:rFonts w:ascii="Times New Roman" w:eastAsia="MS Mincho" w:hAnsi="Times New Roman"/>
            <w:sz w:val="24"/>
            <w:szCs w:val="24"/>
            <w:lang w:val="id-ID" w:eastAsia="ja-JP"/>
          </w:rPr>
          <w:t xml:space="preserve"> </w:t>
        </w:r>
        <w:r w:rsidRPr="00067E4A">
          <w:rPr>
            <w:rStyle w:val="Hyperlink"/>
            <w:rFonts w:ascii="Times New Roman" w:eastAsia="MS Mincho" w:hAnsi="Times New Roman"/>
            <w:sz w:val="24"/>
            <w:szCs w:val="24"/>
            <w:lang w:eastAsia="ja-JP"/>
          </w:rPr>
          <w:t>ac.id/bitstream</w:t>
        </w:r>
        <w:r w:rsidRPr="00067E4A">
          <w:rPr>
            <w:rStyle w:val="Hyperlink"/>
            <w:rFonts w:ascii="Times New Roman" w:eastAsia="MS Mincho" w:hAnsi="Times New Roman"/>
            <w:sz w:val="24"/>
            <w:szCs w:val="24"/>
            <w:lang w:val="id-ID" w:eastAsia="ja-JP"/>
          </w:rPr>
          <w:t xml:space="preserve"> </w:t>
        </w:r>
        <w:r w:rsidRPr="00067E4A">
          <w:rPr>
            <w:rStyle w:val="Hyperlink"/>
            <w:rFonts w:ascii="Times New Roman" w:eastAsia="MS Mincho" w:hAnsi="Times New Roman"/>
            <w:sz w:val="24"/>
            <w:szCs w:val="24"/>
            <w:lang w:eastAsia="ja-JP"/>
          </w:rPr>
          <w:t>/handle/123456789</w:t>
        </w:r>
        <w:r w:rsidRPr="00067E4A">
          <w:rPr>
            <w:rStyle w:val="Hyperlink"/>
            <w:rFonts w:ascii="Times New Roman" w:eastAsia="MS Mincho" w:hAnsi="Times New Roman"/>
            <w:sz w:val="24"/>
            <w:szCs w:val="24"/>
            <w:lang w:val="id-ID" w:eastAsia="ja-JP"/>
          </w:rPr>
          <w:t xml:space="preserve"> </w:t>
        </w:r>
        <w:r w:rsidRPr="00067E4A">
          <w:rPr>
            <w:rStyle w:val="Hyperlink"/>
            <w:rFonts w:ascii="Times New Roman" w:eastAsia="MS Mincho" w:hAnsi="Times New Roman"/>
            <w:sz w:val="24"/>
            <w:szCs w:val="24"/>
            <w:lang w:eastAsia="ja-JP"/>
          </w:rPr>
          <w:t>/82435/I16drj.pdf?sequence=1&amp;isAllowed=y</w:t>
        </w:r>
      </w:hyperlink>
    </w:p>
    <w:p w:rsidR="00C01916" w:rsidRPr="00BE42BD" w:rsidRDefault="00C01916" w:rsidP="00F33E42">
      <w:pPr>
        <w:spacing w:line="240" w:lineRule="auto"/>
        <w:ind w:left="851" w:hanging="851"/>
        <w:rPr>
          <w:rFonts w:ascii="Times New Roman" w:eastAsia="MS Mincho" w:hAnsi="Times New Roman"/>
          <w:sz w:val="24"/>
          <w:szCs w:val="24"/>
          <w:lang w:eastAsia="ja-JP"/>
        </w:rPr>
      </w:pPr>
      <w:r w:rsidRPr="00BE42BD">
        <w:rPr>
          <w:rFonts w:ascii="Times New Roman" w:eastAsia="MS Mincho" w:hAnsi="Times New Roman"/>
          <w:sz w:val="24"/>
          <w:szCs w:val="24"/>
          <w:lang w:val="id-ID" w:eastAsia="ja-JP"/>
        </w:rPr>
        <w:t xml:space="preserve">[KP] </w:t>
      </w:r>
      <w:r w:rsidRPr="00BE42BD">
        <w:rPr>
          <w:rFonts w:ascii="Times New Roman" w:eastAsia="MS Mincho" w:hAnsi="Times New Roman"/>
          <w:sz w:val="24"/>
          <w:szCs w:val="24"/>
          <w:lang w:eastAsia="ja-JP"/>
        </w:rPr>
        <w:t>Keputusan Presiden Nomor 41 Tahun 1996</w:t>
      </w:r>
      <w:r w:rsidRPr="00BE42BD">
        <w:rPr>
          <w:rFonts w:ascii="Times New Roman" w:eastAsia="MS Mincho" w:hAnsi="Times New Roman"/>
          <w:sz w:val="24"/>
          <w:szCs w:val="24"/>
          <w:lang w:val="id-ID" w:eastAsia="ja-JP"/>
        </w:rPr>
        <w:t xml:space="preserve"> Tentang Kawasan Industri. [Internet]. [Diunduh pada 2017 September 22]. Tersedia pada:</w:t>
      </w:r>
      <w:r w:rsidRPr="00BE42BD">
        <w:rPr>
          <w:rFonts w:ascii="Times New Roman" w:eastAsia="MS Mincho" w:hAnsi="Times New Roman"/>
          <w:sz w:val="24"/>
          <w:szCs w:val="24"/>
          <w:lang w:eastAsia="ja-JP"/>
        </w:rPr>
        <w:t xml:space="preserve"> </w:t>
      </w:r>
      <w:hyperlink r:id="rId14" w:history="1">
        <w:r w:rsidRPr="00067E4A">
          <w:rPr>
            <w:rStyle w:val="Hyperlink"/>
            <w:rFonts w:ascii="Times New Roman" w:eastAsia="MS Mincho" w:hAnsi="Times New Roman"/>
            <w:sz w:val="24"/>
            <w:szCs w:val="24"/>
            <w:lang w:eastAsia="ja-JP"/>
          </w:rPr>
          <w:t>http://www.bphn.go.id/data/documents/96kp041.pdf</w:t>
        </w:r>
      </w:hyperlink>
    </w:p>
    <w:p w:rsidR="00C01916" w:rsidRPr="00067E4A" w:rsidRDefault="00C01916" w:rsidP="00F33E42">
      <w:pPr>
        <w:autoSpaceDE w:val="0"/>
        <w:autoSpaceDN w:val="0"/>
        <w:adjustRightInd w:val="0"/>
        <w:spacing w:line="240" w:lineRule="auto"/>
        <w:ind w:left="851" w:hanging="851"/>
        <w:rPr>
          <w:rFonts w:ascii="Times New Roman" w:hAnsi="Times New Roman"/>
          <w:sz w:val="24"/>
          <w:szCs w:val="24"/>
          <w:lang w:eastAsia="zh-CN"/>
        </w:rPr>
      </w:pPr>
      <w:r w:rsidRPr="00BE42BD">
        <w:rPr>
          <w:rFonts w:ascii="Times New Roman" w:hAnsi="Times New Roman"/>
          <w:color w:val="000000"/>
          <w:sz w:val="24"/>
          <w:szCs w:val="24"/>
          <w:lang w:eastAsia="zh-CN"/>
        </w:rPr>
        <w:t xml:space="preserve">Praptiwi N. 2009. Hubungan antar kelentingan keluarga, dukungan sosial, dan kesejahteraan keluarga di daerah rawan bencana [Skripsi]. Bogor (ID): Institut Pertanian Bogor. </w:t>
      </w:r>
      <w:r w:rsidRPr="00BE42BD">
        <w:rPr>
          <w:rFonts w:ascii="Times New Roman" w:hAnsi="Times New Roman"/>
          <w:color w:val="000000"/>
          <w:sz w:val="24"/>
          <w:szCs w:val="24"/>
          <w:lang w:val="id-ID" w:eastAsia="zh-CN"/>
        </w:rPr>
        <w:t xml:space="preserve">Tersedia pada: </w:t>
      </w:r>
      <w:hyperlink w:history="1">
        <w:r w:rsidRPr="00067E4A">
          <w:rPr>
            <w:rStyle w:val="Hyperlink"/>
            <w:rFonts w:ascii="Times New Roman" w:hAnsi="Times New Roman"/>
            <w:sz w:val="24"/>
            <w:szCs w:val="24"/>
            <w:lang w:eastAsia="zh-CN"/>
          </w:rPr>
          <w:t>http://repository.</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ipb.ac.id/bitstream</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/handle/1234</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56789/12320/I</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09nrp.pdf?seque</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nce=2&amp;</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isA</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llowed=y</w:t>
        </w:r>
      </w:hyperlink>
    </w:p>
    <w:p w:rsidR="00C01916" w:rsidRPr="00BE42BD" w:rsidRDefault="00C01916" w:rsidP="00F33E42">
      <w:pPr>
        <w:autoSpaceDE w:val="0"/>
        <w:autoSpaceDN w:val="0"/>
        <w:adjustRightInd w:val="0"/>
        <w:spacing w:line="240" w:lineRule="auto"/>
        <w:ind w:left="851" w:hanging="851"/>
        <w:rPr>
          <w:rFonts w:ascii="Times New Roman" w:hAnsi="Times New Roman"/>
          <w:sz w:val="24"/>
          <w:szCs w:val="24"/>
          <w:lang w:eastAsia="zh-CN"/>
        </w:rPr>
      </w:pPr>
      <w:r w:rsidRPr="00BE42BD">
        <w:rPr>
          <w:rFonts w:ascii="Times New Roman" w:hAnsi="Times New Roman"/>
          <w:sz w:val="24"/>
          <w:szCs w:val="24"/>
          <w:lang w:eastAsia="zh-CN"/>
        </w:rPr>
        <w:t xml:space="preserve">Purwanto. 2003. </w:t>
      </w:r>
      <w:r w:rsidRPr="00BE42BD">
        <w:rPr>
          <w:rFonts w:ascii="Times New Roman" w:hAnsi="Times New Roman"/>
          <w:iCs/>
          <w:sz w:val="24"/>
          <w:szCs w:val="24"/>
          <w:lang w:eastAsia="zh-CN"/>
        </w:rPr>
        <w:t>Perubahan pola pencaharian nafkah masyarakat petani di sekitar kawasan industry</w:t>
      </w:r>
      <w:r w:rsidRPr="00BE42BD">
        <w:rPr>
          <w:rFonts w:ascii="Times New Roman" w:hAnsi="Times New Roman"/>
          <w:sz w:val="24"/>
          <w:szCs w:val="24"/>
          <w:lang w:eastAsia="zh-CN"/>
        </w:rPr>
        <w:t xml:space="preserve"> </w:t>
      </w:r>
      <w:r w:rsidRPr="00BE42BD">
        <w:rPr>
          <w:rFonts w:ascii="Times New Roman" w:hAnsi="Times New Roman"/>
          <w:sz w:val="24"/>
          <w:szCs w:val="24"/>
          <w:lang w:val="id-ID" w:eastAsia="zh-CN"/>
        </w:rPr>
        <w:t>[</w:t>
      </w:r>
      <w:r w:rsidRPr="00BE42BD">
        <w:rPr>
          <w:rFonts w:ascii="Times New Roman" w:hAnsi="Times New Roman"/>
          <w:sz w:val="24"/>
          <w:szCs w:val="24"/>
          <w:lang w:eastAsia="zh-CN"/>
        </w:rPr>
        <w:t>Tesis</w:t>
      </w:r>
      <w:r w:rsidRPr="00BE42BD">
        <w:rPr>
          <w:rFonts w:ascii="Times New Roman" w:hAnsi="Times New Roman"/>
          <w:sz w:val="24"/>
          <w:szCs w:val="24"/>
          <w:lang w:val="id-ID" w:eastAsia="zh-CN"/>
        </w:rPr>
        <w:t>]</w:t>
      </w:r>
      <w:r w:rsidRPr="00BE42BD">
        <w:rPr>
          <w:rFonts w:ascii="Times New Roman" w:hAnsi="Times New Roman"/>
          <w:sz w:val="24"/>
          <w:szCs w:val="24"/>
          <w:lang w:eastAsia="zh-CN"/>
        </w:rPr>
        <w:t>. Bogor</w:t>
      </w:r>
      <w:r w:rsidRPr="00BE42BD">
        <w:rPr>
          <w:rFonts w:ascii="Times New Roman" w:hAnsi="Times New Roman"/>
          <w:sz w:val="24"/>
          <w:szCs w:val="24"/>
          <w:lang w:val="id-ID" w:eastAsia="zh-CN"/>
        </w:rPr>
        <w:t xml:space="preserve"> (ID)</w:t>
      </w:r>
      <w:r w:rsidRPr="00BE42BD">
        <w:rPr>
          <w:rFonts w:ascii="Times New Roman" w:hAnsi="Times New Roman"/>
          <w:sz w:val="24"/>
          <w:szCs w:val="24"/>
          <w:lang w:eastAsia="zh-CN"/>
        </w:rPr>
        <w:t>: I</w:t>
      </w:r>
      <w:r w:rsidRPr="00BE42BD">
        <w:rPr>
          <w:rFonts w:ascii="Times New Roman" w:hAnsi="Times New Roman"/>
          <w:sz w:val="24"/>
          <w:szCs w:val="24"/>
          <w:lang w:val="id-ID" w:eastAsia="zh-CN"/>
        </w:rPr>
        <w:t xml:space="preserve">nstitut </w:t>
      </w:r>
      <w:r w:rsidRPr="00BE42BD">
        <w:rPr>
          <w:rFonts w:ascii="Times New Roman" w:hAnsi="Times New Roman"/>
          <w:sz w:val="24"/>
          <w:szCs w:val="24"/>
          <w:lang w:eastAsia="zh-CN"/>
        </w:rPr>
        <w:t>P</w:t>
      </w:r>
      <w:r w:rsidRPr="00BE42BD">
        <w:rPr>
          <w:rFonts w:ascii="Times New Roman" w:hAnsi="Times New Roman"/>
          <w:sz w:val="24"/>
          <w:szCs w:val="24"/>
          <w:lang w:val="id-ID" w:eastAsia="zh-CN"/>
        </w:rPr>
        <w:t xml:space="preserve">ertanian </w:t>
      </w:r>
      <w:r w:rsidRPr="00BE42BD">
        <w:rPr>
          <w:rFonts w:ascii="Times New Roman" w:hAnsi="Times New Roman"/>
          <w:sz w:val="24"/>
          <w:szCs w:val="24"/>
          <w:lang w:eastAsia="zh-CN"/>
        </w:rPr>
        <w:t>B</w:t>
      </w:r>
      <w:r w:rsidRPr="00BE42BD">
        <w:rPr>
          <w:rFonts w:ascii="Times New Roman" w:hAnsi="Times New Roman"/>
          <w:sz w:val="24"/>
          <w:szCs w:val="24"/>
          <w:lang w:val="id-ID" w:eastAsia="zh-CN"/>
        </w:rPr>
        <w:t>ogor</w:t>
      </w:r>
      <w:r w:rsidRPr="00BE42BD">
        <w:rPr>
          <w:rFonts w:ascii="Times New Roman" w:hAnsi="Times New Roman"/>
          <w:sz w:val="24"/>
          <w:szCs w:val="24"/>
          <w:lang w:eastAsia="zh-CN"/>
        </w:rPr>
        <w:t>.</w:t>
      </w:r>
      <w:r w:rsidRPr="00BE42BD">
        <w:rPr>
          <w:rFonts w:ascii="Times New Roman" w:hAnsi="Times New Roman"/>
          <w:sz w:val="24"/>
          <w:szCs w:val="24"/>
          <w:lang w:val="id-ID" w:eastAsia="zh-CN"/>
        </w:rPr>
        <w:t xml:space="preserve"> Tersedia pada: </w:t>
      </w:r>
      <w:r w:rsidRPr="00BE42BD">
        <w:rPr>
          <w:rFonts w:ascii="Times New Roman" w:hAnsi="Times New Roman"/>
          <w:sz w:val="24"/>
          <w:szCs w:val="24"/>
          <w:lang w:eastAsia="zh-CN"/>
        </w:rPr>
        <w:t xml:space="preserve"> </w:t>
      </w:r>
      <w:hyperlink w:history="1">
        <w:r w:rsidRPr="00067E4A">
          <w:rPr>
            <w:rStyle w:val="Hyperlink"/>
            <w:rFonts w:ascii="Times New Roman" w:hAnsi="Times New Roman"/>
            <w:sz w:val="24"/>
            <w:szCs w:val="24"/>
            <w:lang w:eastAsia="zh-CN"/>
          </w:rPr>
          <w:t>http://repository.ipb.</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ac.id/</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bitstream</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handle/1234</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56789/763</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1/</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20</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03</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pur.</w:t>
        </w:r>
        <w:r w:rsidRPr="00067E4A">
          <w:rPr>
            <w:rStyle w:val="Hyperlink"/>
            <w:rFonts w:ascii="Times New Roman" w:hAnsi="Times New Roman"/>
            <w:sz w:val="24"/>
            <w:szCs w:val="24"/>
            <w:lang w:val="id-ID" w:eastAsia="zh-CN"/>
          </w:rPr>
          <w:t xml:space="preserve"> </w:t>
        </w:r>
        <w:r w:rsidRPr="00067E4A">
          <w:rPr>
            <w:rStyle w:val="Hyperlink"/>
            <w:rFonts w:ascii="Times New Roman" w:hAnsi="Times New Roman"/>
            <w:sz w:val="24"/>
            <w:szCs w:val="24"/>
            <w:lang w:eastAsia="zh-CN"/>
          </w:rPr>
          <w:t>pdf?sequence=4&amp;isAllowed=y</w:t>
        </w:r>
      </w:hyperlink>
    </w:p>
    <w:p w:rsidR="00C01916" w:rsidRPr="00BE42BD" w:rsidRDefault="00C01916" w:rsidP="00F33E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40" w:lineRule="auto"/>
        <w:ind w:left="851" w:hanging="851"/>
        <w:rPr>
          <w:rFonts w:ascii="Times New Roman" w:hAnsi="Times New Roman"/>
          <w:sz w:val="24"/>
          <w:szCs w:val="24"/>
          <w:lang w:val="id-ID" w:eastAsia="zh-CN"/>
        </w:rPr>
      </w:pPr>
      <w:r w:rsidRPr="00BE42BD">
        <w:rPr>
          <w:rFonts w:ascii="Times New Roman" w:hAnsi="Times New Roman"/>
          <w:sz w:val="24"/>
          <w:szCs w:val="24"/>
          <w:lang w:eastAsia="zh-CN"/>
        </w:rPr>
        <w:t xml:space="preserve">Rahardjo MD. 1984. </w:t>
      </w:r>
      <w:r w:rsidRPr="00BE42BD">
        <w:rPr>
          <w:rFonts w:ascii="Times New Roman" w:hAnsi="Times New Roman"/>
          <w:i/>
          <w:sz w:val="24"/>
          <w:szCs w:val="24"/>
          <w:lang w:val="id-ID" w:eastAsia="zh-CN"/>
        </w:rPr>
        <w:t xml:space="preserve">Transformasi Pertanian, Industrialisasi, dan Kesempatan Kerja. </w:t>
      </w:r>
      <w:r w:rsidRPr="00BE42BD">
        <w:rPr>
          <w:rFonts w:ascii="Times New Roman" w:hAnsi="Times New Roman"/>
          <w:sz w:val="24"/>
          <w:szCs w:val="24"/>
          <w:lang w:val="id-ID" w:eastAsia="zh-CN"/>
        </w:rPr>
        <w:t>Jakarta (ID): Universitas Indonesia.</w:t>
      </w:r>
    </w:p>
    <w:p w:rsidR="00C01916" w:rsidRPr="00BE42BD" w:rsidRDefault="00C01916" w:rsidP="00F33E42">
      <w:pPr>
        <w:autoSpaceDE w:val="0"/>
        <w:autoSpaceDN w:val="0"/>
        <w:adjustRightInd w:val="0"/>
        <w:spacing w:line="240" w:lineRule="auto"/>
        <w:ind w:left="851" w:hanging="851"/>
        <w:rPr>
          <w:rFonts w:ascii="Times New Roman" w:eastAsia="MS Mincho" w:hAnsi="Times New Roman"/>
          <w:bCs/>
          <w:sz w:val="24"/>
          <w:szCs w:val="24"/>
          <w:lang w:eastAsia="ja-JP"/>
        </w:rPr>
      </w:pPr>
      <w:r w:rsidRPr="003A6A8E">
        <w:rPr>
          <w:rFonts w:ascii="Times New Roman" w:eastAsia="MS Mincho" w:hAnsi="Times New Roman"/>
          <w:sz w:val="24"/>
          <w:szCs w:val="24"/>
          <w:lang w:val="id-ID" w:eastAsia="ja-JP"/>
        </w:rPr>
        <w:t xml:space="preserve">Rahmawati FK dan Setyono JS. 2014. Perkembangan industri di pedesaan dan perubahan karakteristik wilayah desa di Desa Nguwet Kecamatan </w:t>
      </w:r>
      <w:r w:rsidRPr="00BE42BD">
        <w:rPr>
          <w:rFonts w:ascii="Times New Roman" w:eastAsia="MS Mincho" w:hAnsi="Times New Roman"/>
          <w:sz w:val="24"/>
          <w:szCs w:val="24"/>
          <w:lang w:val="id-ID" w:eastAsia="ja-JP"/>
        </w:rPr>
        <w:t>K</w:t>
      </w:r>
      <w:r w:rsidRPr="003A6A8E">
        <w:rPr>
          <w:rFonts w:ascii="Times New Roman" w:eastAsia="MS Mincho" w:hAnsi="Times New Roman"/>
          <w:sz w:val="24"/>
          <w:szCs w:val="24"/>
          <w:lang w:val="id-ID" w:eastAsia="ja-JP"/>
        </w:rPr>
        <w:t xml:space="preserve">ranggan Kabupaten </w:t>
      </w:r>
      <w:r w:rsidRPr="00BE42BD">
        <w:rPr>
          <w:rFonts w:ascii="Times New Roman" w:eastAsia="MS Mincho" w:hAnsi="Times New Roman"/>
          <w:sz w:val="24"/>
          <w:szCs w:val="24"/>
          <w:lang w:val="id-ID" w:eastAsia="ja-JP"/>
        </w:rPr>
        <w:t>T</w:t>
      </w:r>
      <w:r w:rsidRPr="003A6A8E">
        <w:rPr>
          <w:rFonts w:ascii="Times New Roman" w:eastAsia="MS Mincho" w:hAnsi="Times New Roman"/>
          <w:sz w:val="24"/>
          <w:szCs w:val="24"/>
          <w:lang w:val="id-ID" w:eastAsia="ja-JP"/>
        </w:rPr>
        <w:t xml:space="preserve">emanggung. </w:t>
      </w:r>
      <w:r w:rsidRPr="003A6A8E">
        <w:rPr>
          <w:rFonts w:ascii="Times New Roman" w:eastAsia="MS Mincho" w:hAnsi="Times New Roman"/>
          <w:i/>
          <w:sz w:val="24"/>
          <w:szCs w:val="24"/>
          <w:lang w:val="id-ID" w:eastAsia="ja-JP"/>
        </w:rPr>
        <w:lastRenderedPageBreak/>
        <w:t xml:space="preserve">Jurnal Teknik PWK. </w:t>
      </w:r>
      <w:r w:rsidRPr="003A6A8E">
        <w:rPr>
          <w:rFonts w:ascii="Times New Roman" w:eastAsia="MS Mincho" w:hAnsi="Times New Roman"/>
          <w:bCs/>
          <w:sz w:val="24"/>
          <w:szCs w:val="24"/>
          <w:lang w:val="id-ID" w:eastAsia="ja-JP"/>
        </w:rPr>
        <w:t xml:space="preserve">3(4): 792-806. </w:t>
      </w:r>
      <w:r w:rsidRPr="00BE42BD">
        <w:rPr>
          <w:rFonts w:ascii="Times New Roman" w:eastAsia="MS Mincho" w:hAnsi="Times New Roman"/>
          <w:bCs/>
          <w:sz w:val="24"/>
          <w:szCs w:val="24"/>
          <w:lang w:eastAsia="ja-JP"/>
        </w:rPr>
        <w:t xml:space="preserve">[Internet]. [Diunduh pada 2017 Maret 24]. Tersedia pada: </w:t>
      </w:r>
      <w:r w:rsidRPr="00BE42BD">
        <w:rPr>
          <w:rFonts w:ascii="Times New Roman" w:eastAsia="MS Mincho" w:hAnsi="Times New Roman"/>
          <w:sz w:val="24"/>
          <w:szCs w:val="24"/>
          <w:shd w:val="clear" w:color="auto" w:fill="FFFFFF"/>
          <w:lang w:eastAsia="ja-JP"/>
        </w:rPr>
        <w:t>ejournal-s1.undip.ac.id/index.php/pwk/article/view/6736</w:t>
      </w:r>
    </w:p>
    <w:p w:rsidR="00C01916" w:rsidRPr="00BE42BD" w:rsidRDefault="00C01916" w:rsidP="00F33E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40" w:lineRule="auto"/>
        <w:ind w:left="851" w:hanging="851"/>
        <w:rPr>
          <w:rFonts w:ascii="Times New Roman" w:hAnsi="Times New Roman"/>
          <w:sz w:val="24"/>
          <w:szCs w:val="24"/>
          <w:lang w:val="id-ID" w:eastAsia="zh-CN"/>
        </w:rPr>
      </w:pPr>
      <w:r w:rsidRPr="00BE42BD">
        <w:rPr>
          <w:rFonts w:ascii="Times New Roman" w:hAnsi="Times New Roman"/>
          <w:sz w:val="24"/>
          <w:szCs w:val="24"/>
          <w:lang w:eastAsia="zh-CN"/>
        </w:rPr>
        <w:t>Saraswati Y. 2014. Resiliensi nafkah rumah tangga petani hutan rakyat di Kecamatan Giriwoyo Wonogiri [Skripsi]. Bogor (ID): I</w:t>
      </w:r>
      <w:r w:rsidRPr="00BE42BD">
        <w:rPr>
          <w:rFonts w:ascii="Times New Roman" w:hAnsi="Times New Roman"/>
          <w:sz w:val="24"/>
          <w:szCs w:val="24"/>
          <w:lang w:val="id-ID" w:eastAsia="zh-CN"/>
        </w:rPr>
        <w:t xml:space="preserve">nstitut </w:t>
      </w:r>
      <w:r w:rsidRPr="00BE42BD">
        <w:rPr>
          <w:rFonts w:ascii="Times New Roman" w:hAnsi="Times New Roman"/>
          <w:sz w:val="24"/>
          <w:szCs w:val="24"/>
          <w:lang w:eastAsia="zh-CN"/>
        </w:rPr>
        <w:t>P</w:t>
      </w:r>
      <w:r w:rsidRPr="00BE42BD">
        <w:rPr>
          <w:rFonts w:ascii="Times New Roman" w:hAnsi="Times New Roman"/>
          <w:sz w:val="24"/>
          <w:szCs w:val="24"/>
          <w:lang w:val="id-ID" w:eastAsia="zh-CN"/>
        </w:rPr>
        <w:t xml:space="preserve">ertanian </w:t>
      </w:r>
      <w:r w:rsidRPr="00BE42BD">
        <w:rPr>
          <w:rFonts w:ascii="Times New Roman" w:hAnsi="Times New Roman"/>
          <w:sz w:val="24"/>
          <w:szCs w:val="24"/>
          <w:lang w:eastAsia="zh-CN"/>
        </w:rPr>
        <w:t>B</w:t>
      </w:r>
      <w:r w:rsidRPr="00BE42BD">
        <w:rPr>
          <w:rFonts w:ascii="Times New Roman" w:hAnsi="Times New Roman"/>
          <w:sz w:val="24"/>
          <w:szCs w:val="24"/>
          <w:lang w:val="id-ID" w:eastAsia="zh-CN"/>
        </w:rPr>
        <w:t xml:space="preserve">ogor. Tersedia pada: </w:t>
      </w:r>
      <w:hyperlink r:id="rId15" w:history="1">
        <w:r w:rsidRPr="00067E4A">
          <w:rPr>
            <w:rStyle w:val="Hyperlink"/>
            <w:rFonts w:ascii="Times New Roman" w:hAnsi="Times New Roman"/>
            <w:sz w:val="24"/>
            <w:szCs w:val="24"/>
            <w:lang w:val="id-ID" w:eastAsia="zh-CN"/>
          </w:rPr>
          <w:t>http://download</w:t>
        </w:r>
      </w:hyperlink>
      <w:r w:rsidRPr="00067E4A">
        <w:rPr>
          <w:rFonts w:ascii="Times New Roman" w:hAnsi="Times New Roman"/>
          <w:sz w:val="24"/>
          <w:szCs w:val="24"/>
          <w:lang w:val="id-ID" w:eastAsia="zh-CN"/>
        </w:rPr>
        <w:t xml:space="preserve"> </w:t>
      </w:r>
      <w:r w:rsidRPr="00BE42BD">
        <w:rPr>
          <w:rFonts w:ascii="Times New Roman" w:hAnsi="Times New Roman"/>
          <w:sz w:val="24"/>
          <w:szCs w:val="24"/>
          <w:lang w:val="id-ID" w:eastAsia="zh-CN"/>
        </w:rPr>
        <w:t>.portalgarud</w:t>
      </w:r>
      <w:r>
        <w:rPr>
          <w:rFonts w:ascii="Times New Roman" w:hAnsi="Times New Roman"/>
          <w:sz w:val="24"/>
          <w:szCs w:val="24"/>
          <w:lang w:val="id-ID" w:eastAsia="zh-CN"/>
        </w:rPr>
        <w:t xml:space="preserve"> </w:t>
      </w:r>
      <w:r w:rsidRPr="00BE42BD">
        <w:rPr>
          <w:rFonts w:ascii="Times New Roman" w:hAnsi="Times New Roman"/>
          <w:sz w:val="24"/>
          <w:szCs w:val="24"/>
          <w:lang w:val="id-ID" w:eastAsia="zh-CN"/>
        </w:rPr>
        <w:t>a.org/article.</w:t>
      </w:r>
      <w:r>
        <w:rPr>
          <w:rFonts w:ascii="Times New Roman" w:hAnsi="Times New Roman"/>
          <w:sz w:val="24"/>
          <w:szCs w:val="24"/>
          <w:lang w:val="id-ID" w:eastAsia="zh-CN"/>
        </w:rPr>
        <w:t xml:space="preserve"> </w:t>
      </w:r>
      <w:r w:rsidRPr="00BE42BD">
        <w:rPr>
          <w:rFonts w:ascii="Times New Roman" w:hAnsi="Times New Roman"/>
          <w:sz w:val="24"/>
          <w:szCs w:val="24"/>
          <w:lang w:val="id-ID" w:eastAsia="zh-CN"/>
        </w:rPr>
        <w:t>php?arti</w:t>
      </w:r>
      <w:r>
        <w:rPr>
          <w:rFonts w:ascii="Times New Roman" w:hAnsi="Times New Roman"/>
          <w:sz w:val="24"/>
          <w:szCs w:val="24"/>
          <w:lang w:val="id-ID" w:eastAsia="zh-CN"/>
        </w:rPr>
        <w:t xml:space="preserve"> </w:t>
      </w:r>
      <w:r w:rsidRPr="00BE42BD">
        <w:rPr>
          <w:rFonts w:ascii="Times New Roman" w:hAnsi="Times New Roman"/>
          <w:sz w:val="24"/>
          <w:szCs w:val="24"/>
          <w:lang w:val="id-ID" w:eastAsia="zh-CN"/>
        </w:rPr>
        <w:t>cle=323771&amp;val=223&amp;title=RESILIENSI%20NAFKAH%20RUMAH TANGGA%20PETANI%20HUTAN%20RAKYAT%20DI%20KECAMATAN%20GIRIWOYO,%20WONOGIRI</w:t>
      </w:r>
    </w:p>
    <w:p w:rsidR="00C01916" w:rsidRPr="00BE42BD" w:rsidRDefault="00C01916" w:rsidP="00F33E42">
      <w:pPr>
        <w:autoSpaceDE w:val="0"/>
        <w:autoSpaceDN w:val="0"/>
        <w:adjustRightInd w:val="0"/>
        <w:spacing w:line="240" w:lineRule="auto"/>
        <w:ind w:left="851" w:hanging="851"/>
        <w:rPr>
          <w:rFonts w:ascii="Times New Roman" w:hAnsi="Times New Roman"/>
          <w:sz w:val="24"/>
          <w:szCs w:val="24"/>
          <w:lang w:eastAsia="zh-CN"/>
        </w:rPr>
      </w:pPr>
      <w:r w:rsidRPr="00BE42BD">
        <w:rPr>
          <w:rFonts w:ascii="Times New Roman" w:hAnsi="Times New Roman"/>
          <w:color w:val="000000"/>
          <w:sz w:val="24"/>
          <w:szCs w:val="24"/>
          <w:lang w:eastAsia="zh-CN"/>
        </w:rPr>
        <w:t xml:space="preserve">Scoones. 1998. Sustainable Rural Livelihoods a Framework for Analysis. IDS Working Paper 72. Brighton (UK): Institute for Development Studies. </w:t>
      </w:r>
      <w:r w:rsidRPr="00BE42BD">
        <w:rPr>
          <w:rFonts w:ascii="Times New Roman" w:hAnsi="Times New Roman"/>
          <w:sz w:val="24"/>
          <w:szCs w:val="24"/>
          <w:lang w:eastAsia="zh-CN"/>
        </w:rPr>
        <w:t xml:space="preserve">[Internet]. [Diunduh 2017 </w:t>
      </w:r>
      <w:r w:rsidRPr="00BE42BD">
        <w:rPr>
          <w:rFonts w:ascii="Times New Roman" w:hAnsi="Times New Roman"/>
          <w:sz w:val="24"/>
          <w:szCs w:val="24"/>
          <w:lang w:val="id-ID" w:eastAsia="zh-CN"/>
        </w:rPr>
        <w:t>September 22</w:t>
      </w:r>
      <w:r w:rsidRPr="00BE42BD">
        <w:rPr>
          <w:rFonts w:ascii="Times New Roman" w:hAnsi="Times New Roman"/>
          <w:sz w:val="24"/>
          <w:szCs w:val="24"/>
          <w:lang w:eastAsia="zh-CN"/>
        </w:rPr>
        <w:t>]. Tersedia pada</w:t>
      </w:r>
      <w:r w:rsidRPr="00BE42BD">
        <w:rPr>
          <w:rFonts w:ascii="Times New Roman" w:hAnsi="Times New Roman"/>
          <w:sz w:val="24"/>
          <w:szCs w:val="24"/>
          <w:lang w:val="id-ID" w:eastAsia="zh-CN"/>
        </w:rPr>
        <w:t xml:space="preserve">: </w:t>
      </w:r>
      <w:r w:rsidRPr="00BE42BD">
        <w:rPr>
          <w:rFonts w:ascii="Times New Roman" w:hAnsi="Times New Roman"/>
          <w:sz w:val="24"/>
          <w:szCs w:val="24"/>
          <w:lang w:eastAsia="zh-CN"/>
        </w:rPr>
        <w:t xml:space="preserve"> </w:t>
      </w:r>
      <w:hyperlink r:id="rId16" w:history="1">
        <w:r w:rsidRPr="00BE42BD">
          <w:rPr>
            <w:rFonts w:ascii="Times New Roman" w:hAnsi="Times New Roman"/>
            <w:sz w:val="24"/>
            <w:szCs w:val="24"/>
            <w:lang w:eastAsia="zh-CN"/>
          </w:rPr>
          <w:t>https://www.staff.ncl.ac.uk/david.harvey/AEF806/Sconnes1998.pdf</w:t>
        </w:r>
      </w:hyperlink>
    </w:p>
    <w:p w:rsidR="00C01916" w:rsidRPr="00BE42BD" w:rsidRDefault="00C01916" w:rsidP="00F33E42">
      <w:pPr>
        <w:autoSpaceDE w:val="0"/>
        <w:autoSpaceDN w:val="0"/>
        <w:adjustRightInd w:val="0"/>
        <w:spacing w:line="240" w:lineRule="auto"/>
        <w:ind w:left="851" w:hanging="851"/>
        <w:rPr>
          <w:rFonts w:ascii="Times New Roman" w:eastAsia="MS Mincho" w:hAnsi="Times New Roman"/>
          <w:sz w:val="24"/>
          <w:szCs w:val="24"/>
          <w:lang w:eastAsia="ja-JP"/>
        </w:rPr>
      </w:pPr>
      <w:r w:rsidRPr="00BE42BD">
        <w:rPr>
          <w:rFonts w:ascii="Times New Roman" w:eastAsia="MS Mincho" w:hAnsi="Times New Roman"/>
          <w:sz w:val="24"/>
          <w:szCs w:val="24"/>
          <w:lang w:eastAsia="ja-JP"/>
        </w:rPr>
        <w:t xml:space="preserve">Sembiring AT. 2014. Resiliensi nafkah rumah tangga petani di kawasan rawan bencana rob di Kecamatan Kampung Laut Kabupaten Cilacap. </w:t>
      </w:r>
      <w:r w:rsidRPr="00BE42BD">
        <w:rPr>
          <w:rFonts w:ascii="Times New Roman" w:eastAsia="MS Mincho" w:hAnsi="Times New Roman"/>
          <w:i/>
          <w:sz w:val="24"/>
          <w:szCs w:val="24"/>
          <w:lang w:eastAsia="ja-JP"/>
        </w:rPr>
        <w:t>Sodality: Jurnal Sosiologi Pedesaan</w:t>
      </w:r>
      <w:r w:rsidRPr="00BE42BD">
        <w:rPr>
          <w:rFonts w:ascii="Times New Roman" w:eastAsia="MS Mincho" w:hAnsi="Times New Roman"/>
          <w:sz w:val="24"/>
          <w:szCs w:val="24"/>
          <w:lang w:eastAsia="ja-JP"/>
        </w:rPr>
        <w:t xml:space="preserve">. </w:t>
      </w:r>
      <w:r w:rsidRPr="00BE42BD">
        <w:rPr>
          <w:rFonts w:ascii="Times New Roman" w:eastAsia="MS Mincho" w:hAnsi="Times New Roman"/>
          <w:bCs/>
          <w:sz w:val="24"/>
          <w:szCs w:val="24"/>
          <w:lang w:eastAsia="ja-JP"/>
        </w:rPr>
        <w:t>2(1): 33-46. [Internet]. [Diunduh pada 2017 maret 27]. Tersedia pada</w:t>
      </w:r>
      <w:r w:rsidRPr="00067E4A">
        <w:rPr>
          <w:rFonts w:ascii="Times New Roman" w:eastAsia="MS Mincho" w:hAnsi="Times New Roman"/>
          <w:bCs/>
          <w:sz w:val="24"/>
          <w:szCs w:val="24"/>
          <w:lang w:eastAsia="ja-JP"/>
        </w:rPr>
        <w:t xml:space="preserve">: </w:t>
      </w:r>
      <w:hyperlink r:id="rId17" w:history="1">
        <w:r w:rsidRPr="00067E4A">
          <w:rPr>
            <w:rStyle w:val="Hyperlink"/>
            <w:rFonts w:ascii="Times New Roman" w:eastAsia="MS Mincho" w:hAnsi="Times New Roman"/>
            <w:sz w:val="24"/>
            <w:szCs w:val="24"/>
            <w:lang w:eastAsia="zh-CN"/>
          </w:rPr>
          <w:t>http://jurna</w:t>
        </w:r>
      </w:hyperlink>
      <w:r w:rsidRPr="00067E4A">
        <w:rPr>
          <w:rFonts w:ascii="Times New Roman" w:eastAsia="MS Mincho" w:hAnsi="Times New Roman"/>
          <w:sz w:val="24"/>
          <w:szCs w:val="24"/>
          <w:lang w:val="id-ID" w:eastAsia="zh-CN"/>
        </w:rPr>
        <w:t xml:space="preserve">  </w:t>
      </w:r>
      <w:r w:rsidRPr="00BE42BD">
        <w:rPr>
          <w:rFonts w:ascii="Times New Roman" w:eastAsia="MS Mincho" w:hAnsi="Times New Roman"/>
          <w:sz w:val="24"/>
          <w:szCs w:val="24"/>
          <w:lang w:eastAsia="zh-CN"/>
        </w:rPr>
        <w:t>l.ipb.a</w:t>
      </w:r>
      <w:r>
        <w:rPr>
          <w:rFonts w:ascii="Times New Roman" w:eastAsia="MS Mincho" w:hAnsi="Times New Roman"/>
          <w:sz w:val="24"/>
          <w:szCs w:val="24"/>
          <w:lang w:val="id-ID" w:eastAsia="zh-CN"/>
        </w:rPr>
        <w:t xml:space="preserve"> </w:t>
      </w:r>
      <w:r w:rsidRPr="00BE42BD">
        <w:rPr>
          <w:rFonts w:ascii="Times New Roman" w:eastAsia="MS Mincho" w:hAnsi="Times New Roman"/>
          <w:sz w:val="24"/>
          <w:szCs w:val="24"/>
          <w:lang w:eastAsia="zh-CN"/>
        </w:rPr>
        <w:t>c.id/in</w:t>
      </w:r>
      <w:r>
        <w:rPr>
          <w:rFonts w:ascii="Times New Roman" w:eastAsia="MS Mincho" w:hAnsi="Times New Roman"/>
          <w:sz w:val="24"/>
          <w:szCs w:val="24"/>
          <w:lang w:val="id-ID" w:eastAsia="zh-CN"/>
        </w:rPr>
        <w:t xml:space="preserve"> </w:t>
      </w:r>
      <w:r w:rsidRPr="00BE42BD">
        <w:rPr>
          <w:rFonts w:ascii="Times New Roman" w:eastAsia="MS Mincho" w:hAnsi="Times New Roman"/>
          <w:sz w:val="24"/>
          <w:szCs w:val="24"/>
          <w:lang w:eastAsia="zh-CN"/>
        </w:rPr>
        <w:t>dex.ph</w:t>
      </w:r>
      <w:r>
        <w:rPr>
          <w:rFonts w:ascii="Times New Roman" w:eastAsia="MS Mincho" w:hAnsi="Times New Roman"/>
          <w:sz w:val="24"/>
          <w:szCs w:val="24"/>
          <w:lang w:val="id-ID" w:eastAsia="zh-CN"/>
        </w:rPr>
        <w:t xml:space="preserve"> </w:t>
      </w:r>
      <w:r w:rsidRPr="00BE42BD">
        <w:rPr>
          <w:rFonts w:ascii="Times New Roman" w:eastAsia="MS Mincho" w:hAnsi="Times New Roman"/>
          <w:sz w:val="24"/>
          <w:szCs w:val="24"/>
          <w:lang w:eastAsia="zh-CN"/>
        </w:rPr>
        <w:t>p/soda</w:t>
      </w:r>
      <w:r>
        <w:rPr>
          <w:rFonts w:ascii="Times New Roman" w:eastAsia="MS Mincho" w:hAnsi="Times New Roman"/>
          <w:sz w:val="24"/>
          <w:szCs w:val="24"/>
          <w:lang w:val="id-ID" w:eastAsia="zh-CN"/>
        </w:rPr>
        <w:t xml:space="preserve"> </w:t>
      </w:r>
      <w:r w:rsidRPr="00BE42BD">
        <w:rPr>
          <w:rFonts w:ascii="Times New Roman" w:eastAsia="MS Mincho" w:hAnsi="Times New Roman"/>
          <w:sz w:val="24"/>
          <w:szCs w:val="24"/>
          <w:lang w:eastAsia="zh-CN"/>
        </w:rPr>
        <w:t>lity/arti</w:t>
      </w:r>
      <w:r>
        <w:rPr>
          <w:rFonts w:ascii="Times New Roman" w:eastAsia="MS Mincho" w:hAnsi="Times New Roman"/>
          <w:sz w:val="24"/>
          <w:szCs w:val="24"/>
          <w:lang w:val="id-ID" w:eastAsia="zh-CN"/>
        </w:rPr>
        <w:t xml:space="preserve"> </w:t>
      </w:r>
      <w:r w:rsidRPr="00BE42BD">
        <w:rPr>
          <w:rFonts w:ascii="Times New Roman" w:eastAsia="MS Mincho" w:hAnsi="Times New Roman"/>
          <w:sz w:val="24"/>
          <w:szCs w:val="24"/>
          <w:lang w:eastAsia="zh-CN"/>
        </w:rPr>
        <w:t>cle/vie</w:t>
      </w:r>
      <w:r>
        <w:rPr>
          <w:rFonts w:ascii="Times New Roman" w:eastAsia="MS Mincho" w:hAnsi="Times New Roman"/>
          <w:sz w:val="24"/>
          <w:szCs w:val="24"/>
          <w:lang w:val="id-ID" w:eastAsia="zh-CN"/>
        </w:rPr>
        <w:t xml:space="preserve"> </w:t>
      </w:r>
      <w:r w:rsidRPr="00BE42BD">
        <w:rPr>
          <w:rFonts w:ascii="Times New Roman" w:eastAsia="MS Mincho" w:hAnsi="Times New Roman"/>
          <w:sz w:val="24"/>
          <w:szCs w:val="24"/>
          <w:lang w:eastAsia="zh-CN"/>
        </w:rPr>
        <w:t>w/9410/7374</w:t>
      </w:r>
    </w:p>
    <w:p w:rsidR="00C01916" w:rsidRDefault="00C01916" w:rsidP="00F33E42">
      <w:pPr>
        <w:autoSpaceDE w:val="0"/>
        <w:autoSpaceDN w:val="0"/>
        <w:adjustRightInd w:val="0"/>
        <w:spacing w:line="240" w:lineRule="auto"/>
        <w:ind w:left="851" w:hanging="851"/>
        <w:rPr>
          <w:rFonts w:ascii="Times New Roman" w:hAnsi="Times New Roman"/>
          <w:sz w:val="24"/>
          <w:szCs w:val="24"/>
        </w:rPr>
      </w:pPr>
      <w:r>
        <w:rPr>
          <w:rFonts w:ascii="Times New Roman" w:hAnsi="Times New Roman"/>
          <w:sz w:val="24"/>
          <w:szCs w:val="24"/>
        </w:rPr>
        <w:t>Singarimbun M. 2012</w:t>
      </w:r>
      <w:r w:rsidRPr="00BE42BD">
        <w:rPr>
          <w:rFonts w:ascii="Times New Roman" w:hAnsi="Times New Roman"/>
          <w:sz w:val="24"/>
          <w:szCs w:val="24"/>
        </w:rPr>
        <w:t xml:space="preserve">. </w:t>
      </w:r>
      <w:r w:rsidRPr="00BE42BD">
        <w:rPr>
          <w:rFonts w:ascii="Times New Roman" w:hAnsi="Times New Roman"/>
          <w:i/>
          <w:iCs/>
          <w:sz w:val="24"/>
          <w:szCs w:val="24"/>
        </w:rPr>
        <w:t xml:space="preserve">Metode Penelitian Survey. </w:t>
      </w:r>
      <w:r w:rsidRPr="00BE42BD">
        <w:rPr>
          <w:rFonts w:ascii="Times New Roman" w:hAnsi="Times New Roman"/>
          <w:sz w:val="24"/>
          <w:szCs w:val="24"/>
        </w:rPr>
        <w:t xml:space="preserve">Jakarta </w:t>
      </w:r>
      <w:r w:rsidRPr="00BE42BD">
        <w:rPr>
          <w:rFonts w:ascii="Times New Roman" w:hAnsi="Times New Roman"/>
          <w:sz w:val="24"/>
          <w:szCs w:val="24"/>
          <w:lang w:eastAsia="id-ID"/>
        </w:rPr>
        <w:t>(ID)</w:t>
      </w:r>
      <w:r w:rsidRPr="00BE42BD">
        <w:rPr>
          <w:rFonts w:ascii="Times New Roman" w:hAnsi="Times New Roman"/>
          <w:sz w:val="24"/>
          <w:szCs w:val="24"/>
          <w:lang w:val="id-ID" w:eastAsia="id-ID"/>
        </w:rPr>
        <w:t xml:space="preserve">: </w:t>
      </w:r>
      <w:r w:rsidRPr="00BE42BD">
        <w:rPr>
          <w:rFonts w:ascii="Times New Roman" w:hAnsi="Times New Roman"/>
          <w:sz w:val="24"/>
          <w:szCs w:val="24"/>
        </w:rPr>
        <w:t>LP3ES</w:t>
      </w:r>
    </w:p>
    <w:p w:rsidR="00C01916" w:rsidRPr="00BE42BD" w:rsidRDefault="00C01916" w:rsidP="00F33E42">
      <w:pPr>
        <w:autoSpaceDE w:val="0"/>
        <w:autoSpaceDN w:val="0"/>
        <w:adjustRightInd w:val="0"/>
        <w:spacing w:line="240" w:lineRule="auto"/>
        <w:ind w:left="851" w:hanging="851"/>
        <w:rPr>
          <w:rFonts w:ascii="Times New Roman" w:eastAsia="MS Mincho" w:hAnsi="Times New Roman"/>
          <w:sz w:val="24"/>
          <w:szCs w:val="24"/>
          <w:lang w:eastAsia="ja-JP"/>
        </w:rPr>
      </w:pPr>
      <w:r w:rsidRPr="00BE42BD">
        <w:rPr>
          <w:rFonts w:ascii="Times New Roman" w:eastAsia="MS Mincho" w:hAnsi="Times New Roman"/>
          <w:sz w:val="24"/>
          <w:szCs w:val="24"/>
          <w:lang w:eastAsia="ja-JP"/>
        </w:rPr>
        <w:t xml:space="preserve">Sulistyaningsih. 2008. Industrialisasi pedesaan dan pemberdayaan ekonomi petani Desa Sitimulyo Piyungan, Bantul Yogyakarta. </w:t>
      </w:r>
      <w:r w:rsidRPr="00BE42BD">
        <w:rPr>
          <w:rFonts w:ascii="Times New Roman" w:eastAsia="MS Mincho" w:hAnsi="Times New Roman"/>
          <w:i/>
          <w:sz w:val="24"/>
          <w:szCs w:val="24"/>
          <w:lang w:eastAsia="ja-JP"/>
        </w:rPr>
        <w:t xml:space="preserve">Sosiologi Reflektif. </w:t>
      </w:r>
      <w:r w:rsidRPr="00BE42BD">
        <w:rPr>
          <w:rFonts w:ascii="Times New Roman" w:eastAsia="MS Mincho" w:hAnsi="Times New Roman"/>
          <w:bCs/>
          <w:sz w:val="24"/>
          <w:szCs w:val="24"/>
          <w:lang w:eastAsia="ja-JP"/>
        </w:rPr>
        <w:t xml:space="preserve">8(1): 110-131. [Internet]. [Diunduh pada 2017 Maret 19]. Tersedia pada: </w:t>
      </w:r>
      <w:r w:rsidRPr="00BE42BD">
        <w:rPr>
          <w:rFonts w:ascii="Times New Roman" w:hAnsi="Times New Roman"/>
          <w:sz w:val="24"/>
          <w:szCs w:val="24"/>
          <w:lang w:eastAsia="zh-CN"/>
        </w:rPr>
        <w:t>http://ejournal.uin-suka.ac.id/isoshum/sosiologireflektif/article/view/526/467</w:t>
      </w:r>
    </w:p>
    <w:p w:rsidR="00C01916" w:rsidRPr="00F33E42" w:rsidRDefault="00C01916" w:rsidP="00F33E42">
      <w:pPr>
        <w:autoSpaceDE w:val="0"/>
        <w:autoSpaceDN w:val="0"/>
        <w:adjustRightInd w:val="0"/>
        <w:spacing w:line="240" w:lineRule="auto"/>
        <w:ind w:left="851" w:hanging="851"/>
        <w:rPr>
          <w:rFonts w:ascii="Times New Roman" w:hAnsi="Times New Roman"/>
          <w:sz w:val="24"/>
          <w:szCs w:val="24"/>
          <w:lang w:eastAsia="zh-CN"/>
        </w:rPr>
      </w:pPr>
      <w:r w:rsidRPr="00BE42BD">
        <w:rPr>
          <w:rFonts w:ascii="Times New Roman" w:hAnsi="Times New Roman"/>
          <w:sz w:val="24"/>
          <w:szCs w:val="24"/>
          <w:lang w:eastAsia="zh-CN"/>
        </w:rPr>
        <w:t>Sundar K dan Srinivasan T. 2009. Rural industrialization challenge and propotion</w:t>
      </w:r>
      <w:r w:rsidRPr="00BE42BD">
        <w:rPr>
          <w:rFonts w:ascii="Times New Roman" w:hAnsi="Times New Roman"/>
          <w:i/>
          <w:iCs/>
          <w:sz w:val="24"/>
          <w:szCs w:val="24"/>
          <w:lang w:eastAsia="zh-CN"/>
        </w:rPr>
        <w:t xml:space="preserve">. J Soc Sci. </w:t>
      </w:r>
      <w:r w:rsidRPr="00BE42BD">
        <w:rPr>
          <w:rFonts w:ascii="Times New Roman" w:hAnsi="Times New Roman"/>
          <w:sz w:val="24"/>
          <w:szCs w:val="24"/>
          <w:lang w:eastAsia="zh-CN"/>
        </w:rPr>
        <w:t>20(01): 23-29. [Internet].</w:t>
      </w:r>
      <w:r w:rsidRPr="00BE42BD">
        <w:rPr>
          <w:rFonts w:ascii="Times New Roman" w:hAnsi="Times New Roman"/>
          <w:sz w:val="24"/>
          <w:szCs w:val="24"/>
          <w:lang w:val="id-ID" w:eastAsia="zh-CN"/>
        </w:rPr>
        <w:t xml:space="preserve"> [Diunduh pada 2017 </w:t>
      </w:r>
      <w:r w:rsidRPr="00BE42BD">
        <w:rPr>
          <w:rFonts w:ascii="Times New Roman" w:hAnsi="Times New Roman"/>
          <w:sz w:val="24"/>
          <w:szCs w:val="24"/>
          <w:lang w:val="id-ID" w:eastAsia="zh-CN"/>
        </w:rPr>
        <w:lastRenderedPageBreak/>
        <w:t>September 22]. Tersedia pada:</w:t>
      </w:r>
      <w:r w:rsidRPr="00BE42BD">
        <w:rPr>
          <w:rFonts w:ascii="Times New Roman" w:hAnsi="Times New Roman"/>
          <w:sz w:val="24"/>
          <w:szCs w:val="24"/>
          <w:lang w:eastAsia="zh-CN"/>
        </w:rPr>
        <w:t xml:space="preserve"> </w:t>
      </w:r>
      <w:hyperlink r:id="rId18" w:history="1">
        <w:r w:rsidRPr="00BE42BD">
          <w:rPr>
            <w:rStyle w:val="Hyperlink"/>
            <w:rFonts w:ascii="Times New Roman" w:hAnsi="Times New Roman"/>
            <w:sz w:val="24"/>
            <w:szCs w:val="24"/>
            <w:lang w:eastAsia="zh-CN"/>
          </w:rPr>
          <w:t>http://www.krepublishers.com/02-Journals/JSS/JSS-20-0-000-09-Web/JSS-20-1-000-09-Abst-PDF/JSS-20-01-023-09-826-Sundar-K/JSS-20-01-023-09-826-Sundar-K-Tt.pdf</w:t>
        </w:r>
      </w:hyperlink>
      <w:r w:rsidRPr="00BE42BD">
        <w:rPr>
          <w:rFonts w:ascii="Times New Roman" w:eastAsia="MS Mincho" w:hAnsi="Times New Roman"/>
          <w:sz w:val="24"/>
          <w:szCs w:val="24"/>
          <w:lang w:eastAsia="ja-JP"/>
        </w:rPr>
        <w:tab/>
      </w:r>
    </w:p>
    <w:p w:rsidR="00C01916" w:rsidRPr="00BE42BD" w:rsidRDefault="00C01916" w:rsidP="00F33E42">
      <w:pPr>
        <w:autoSpaceDE w:val="0"/>
        <w:autoSpaceDN w:val="0"/>
        <w:adjustRightInd w:val="0"/>
        <w:spacing w:line="240" w:lineRule="auto"/>
        <w:ind w:left="851" w:hanging="851"/>
        <w:rPr>
          <w:rFonts w:ascii="Times New Roman" w:hAnsi="Times New Roman"/>
          <w:sz w:val="24"/>
          <w:szCs w:val="24"/>
          <w:lang w:eastAsia="zh-CN"/>
        </w:rPr>
      </w:pPr>
      <w:r w:rsidRPr="00BE42BD">
        <w:rPr>
          <w:rFonts w:ascii="Times New Roman" w:hAnsi="Times New Roman"/>
          <w:sz w:val="24"/>
          <w:szCs w:val="24"/>
          <w:lang w:eastAsia="zh-CN"/>
        </w:rPr>
        <w:t xml:space="preserve">Sutawi. 1994. Peranan agroindustri dalam pembangunan industri pedesaan. </w:t>
      </w:r>
      <w:r w:rsidRPr="00BE42BD">
        <w:rPr>
          <w:rFonts w:ascii="Times New Roman" w:hAnsi="Times New Roman"/>
          <w:i/>
          <w:sz w:val="24"/>
          <w:szCs w:val="24"/>
          <w:lang w:eastAsia="zh-CN"/>
        </w:rPr>
        <w:t>Bestari</w:t>
      </w:r>
      <w:r w:rsidRPr="00BE42BD">
        <w:rPr>
          <w:rFonts w:ascii="Times New Roman" w:hAnsi="Times New Roman"/>
          <w:i/>
          <w:sz w:val="24"/>
          <w:szCs w:val="24"/>
          <w:lang w:val="id-ID" w:eastAsia="zh-CN"/>
        </w:rPr>
        <w:t xml:space="preserve">. </w:t>
      </w:r>
      <w:r w:rsidRPr="00BE42BD">
        <w:rPr>
          <w:rFonts w:ascii="Times New Roman" w:hAnsi="Times New Roman"/>
          <w:sz w:val="24"/>
          <w:szCs w:val="24"/>
          <w:lang w:val="id-ID" w:eastAsia="zh-CN"/>
        </w:rPr>
        <w:t>Tidak ada volume (tidak ada edisi):</w:t>
      </w:r>
      <w:r w:rsidRPr="00BE42BD">
        <w:rPr>
          <w:rFonts w:ascii="Times New Roman" w:hAnsi="Times New Roman"/>
          <w:i/>
          <w:sz w:val="24"/>
          <w:szCs w:val="24"/>
          <w:lang w:eastAsia="zh-CN"/>
        </w:rPr>
        <w:t xml:space="preserve"> </w:t>
      </w:r>
      <w:r w:rsidRPr="00BE42BD">
        <w:rPr>
          <w:rFonts w:ascii="Times New Roman" w:hAnsi="Times New Roman"/>
          <w:sz w:val="24"/>
          <w:szCs w:val="24"/>
          <w:lang w:eastAsia="zh-CN"/>
        </w:rPr>
        <w:t xml:space="preserve">103-109. Tersedia pada: </w:t>
      </w:r>
      <w:hyperlink r:id="rId19" w:history="1">
        <w:r w:rsidRPr="00BE42BD">
          <w:rPr>
            <w:rStyle w:val="Hyperlink"/>
            <w:rFonts w:ascii="Times New Roman" w:hAnsi="Times New Roman"/>
            <w:sz w:val="24"/>
            <w:szCs w:val="24"/>
            <w:lang w:eastAsia="zh-CN"/>
          </w:rPr>
          <w:t>http://ejournal.umm.ac.id/index.php/bestari/article/viewFile/3017/3673</w:t>
        </w:r>
      </w:hyperlink>
    </w:p>
    <w:p w:rsidR="00C01916" w:rsidRPr="00BE42BD" w:rsidRDefault="00C01916" w:rsidP="00F33E42">
      <w:pPr>
        <w:autoSpaceDE w:val="0"/>
        <w:autoSpaceDN w:val="0"/>
        <w:adjustRightInd w:val="0"/>
        <w:spacing w:line="240" w:lineRule="auto"/>
        <w:ind w:left="851" w:hanging="851"/>
        <w:rPr>
          <w:rFonts w:ascii="Times New Roman" w:eastAsia="MS Mincho" w:hAnsi="Times New Roman"/>
          <w:sz w:val="24"/>
          <w:szCs w:val="24"/>
          <w:lang w:eastAsia="ja-JP"/>
        </w:rPr>
      </w:pPr>
      <w:r w:rsidRPr="00BE42BD">
        <w:rPr>
          <w:rFonts w:ascii="Times New Roman" w:eastAsia="MS Mincho" w:hAnsi="Times New Roman"/>
          <w:sz w:val="24"/>
          <w:szCs w:val="24"/>
          <w:lang w:eastAsia="ja-JP"/>
        </w:rPr>
        <w:t xml:space="preserve">Sutisna E. 2008. Dampak industrialisasi pedesaan terhadap aspek sosial ekonomi masyarakat. </w:t>
      </w:r>
      <w:r w:rsidRPr="00BE42BD">
        <w:rPr>
          <w:rFonts w:ascii="Times New Roman" w:eastAsia="MS Mincho" w:hAnsi="Times New Roman"/>
          <w:i/>
          <w:sz w:val="24"/>
          <w:szCs w:val="24"/>
          <w:lang w:eastAsia="ja-JP"/>
        </w:rPr>
        <w:t xml:space="preserve">Jurnal Industri dan Perkotaan. </w:t>
      </w:r>
      <w:r w:rsidRPr="00BE42BD">
        <w:rPr>
          <w:rFonts w:ascii="Times New Roman" w:eastAsia="MS Mincho" w:hAnsi="Times New Roman"/>
          <w:bCs/>
          <w:sz w:val="24"/>
          <w:szCs w:val="24"/>
          <w:lang w:eastAsia="ja-JP"/>
        </w:rPr>
        <w:t>12(22): 1743-1753</w:t>
      </w:r>
      <w:r w:rsidRPr="00BE42BD">
        <w:rPr>
          <w:rFonts w:ascii="Times New Roman" w:eastAsia="MS Mincho" w:hAnsi="Times New Roman"/>
          <w:sz w:val="24"/>
          <w:szCs w:val="24"/>
          <w:lang w:eastAsia="ja-JP"/>
        </w:rPr>
        <w:t xml:space="preserve">. [Internet]. [Diunduh pada 2017 Maret 19]. Tersedia pada: </w:t>
      </w:r>
      <w:hyperlink r:id="rId20" w:history="1">
        <w:r w:rsidRPr="00BE42BD">
          <w:rPr>
            <w:rFonts w:ascii="Times New Roman" w:hAnsi="Times New Roman"/>
            <w:sz w:val="24"/>
            <w:szCs w:val="24"/>
            <w:lang w:eastAsia="zh-CN"/>
          </w:rPr>
          <w:t>https://ejournal.unri.ac.id/index.php/JIP/article/viewFile/575/568</w:t>
        </w:r>
      </w:hyperlink>
    </w:p>
    <w:p w:rsidR="00C01916" w:rsidRPr="00BE42BD" w:rsidRDefault="00C01916" w:rsidP="00F33E42">
      <w:pPr>
        <w:autoSpaceDE w:val="0"/>
        <w:autoSpaceDN w:val="0"/>
        <w:adjustRightInd w:val="0"/>
        <w:spacing w:line="240" w:lineRule="auto"/>
        <w:ind w:left="851" w:hanging="851"/>
        <w:rPr>
          <w:rFonts w:ascii="Times New Roman" w:eastAsia="MS Mincho" w:hAnsi="Times New Roman"/>
          <w:sz w:val="24"/>
          <w:szCs w:val="24"/>
          <w:lang w:eastAsia="ja-JP"/>
        </w:rPr>
      </w:pPr>
      <w:r w:rsidRPr="00BE42BD">
        <w:rPr>
          <w:rFonts w:ascii="Times New Roman" w:eastAsia="MS Mincho" w:hAnsi="Times New Roman"/>
          <w:sz w:val="24"/>
          <w:szCs w:val="24"/>
          <w:lang w:eastAsia="ja-JP"/>
        </w:rPr>
        <w:t xml:space="preserve">Syahruddin. 2010. Evaluasi implementasi kebijakan pengembangan kawasan industri. </w:t>
      </w:r>
      <w:r w:rsidRPr="00BE42BD">
        <w:rPr>
          <w:rFonts w:ascii="Times New Roman" w:eastAsia="MS Mincho" w:hAnsi="Times New Roman"/>
          <w:i/>
          <w:sz w:val="24"/>
          <w:szCs w:val="24"/>
          <w:lang w:eastAsia="ja-JP"/>
        </w:rPr>
        <w:t>Bisnis dan Birokrasi Jurnal Ilmu Administrasi dan Organisasi</w:t>
      </w:r>
      <w:r w:rsidRPr="00BE42BD">
        <w:rPr>
          <w:rFonts w:ascii="Times New Roman" w:eastAsia="MS Mincho" w:hAnsi="Times New Roman"/>
          <w:sz w:val="24"/>
          <w:szCs w:val="24"/>
          <w:lang w:eastAsia="ja-JP"/>
        </w:rPr>
        <w:t>. [Internet]. [Diunduh pada 2017 Maret 17]. 17 (1): 31-43. Tersedia pada: http://journal.ui.ac.id/index.php/jbb/article/viewFile/624/609</w:t>
      </w:r>
    </w:p>
    <w:p w:rsidR="00C01916" w:rsidRPr="00BE42BD" w:rsidRDefault="00C01916" w:rsidP="00F33E42">
      <w:pPr>
        <w:autoSpaceDE w:val="0"/>
        <w:autoSpaceDN w:val="0"/>
        <w:adjustRightInd w:val="0"/>
        <w:spacing w:line="240" w:lineRule="auto"/>
        <w:ind w:left="851" w:hanging="851"/>
        <w:rPr>
          <w:rFonts w:ascii="Times New Roman" w:hAnsi="Times New Roman"/>
          <w:sz w:val="24"/>
          <w:szCs w:val="24"/>
          <w:lang w:eastAsia="zh-CN"/>
        </w:rPr>
      </w:pPr>
      <w:r w:rsidRPr="00BE42BD">
        <w:rPr>
          <w:rFonts w:ascii="Times New Roman" w:hAnsi="Times New Roman"/>
          <w:sz w:val="24"/>
          <w:szCs w:val="24"/>
          <w:lang w:eastAsia="zh-CN"/>
        </w:rPr>
        <w:t>Waluyo. 2009. Kajian lokasi kawasan industri besar dan persebarannya di Kota Salatiga [Skripsi]. Surakarta (ID): Universitas</w:t>
      </w:r>
      <w:r w:rsidRPr="00BE42BD">
        <w:rPr>
          <w:rFonts w:ascii="Times New Roman" w:hAnsi="Times New Roman"/>
          <w:sz w:val="24"/>
          <w:szCs w:val="24"/>
          <w:lang w:val="id-ID" w:eastAsia="zh-CN"/>
        </w:rPr>
        <w:t xml:space="preserve"> </w:t>
      </w:r>
      <w:r w:rsidRPr="00BE42BD">
        <w:rPr>
          <w:rFonts w:ascii="Times New Roman" w:hAnsi="Times New Roman"/>
          <w:sz w:val="24"/>
          <w:szCs w:val="24"/>
          <w:lang w:eastAsia="zh-CN"/>
        </w:rPr>
        <w:t xml:space="preserve">Muhammadiyah Surakata. </w:t>
      </w:r>
      <w:r w:rsidRPr="00BE42BD">
        <w:rPr>
          <w:rFonts w:ascii="Times New Roman" w:hAnsi="Times New Roman"/>
          <w:sz w:val="24"/>
          <w:szCs w:val="24"/>
          <w:lang w:val="id-ID" w:eastAsia="zh-CN"/>
        </w:rPr>
        <w:t>Tersedia pada</w:t>
      </w:r>
      <w:r w:rsidRPr="00BE42BD">
        <w:rPr>
          <w:rFonts w:ascii="Times New Roman" w:hAnsi="Times New Roman"/>
          <w:sz w:val="24"/>
          <w:szCs w:val="24"/>
          <w:lang w:eastAsia="zh-CN"/>
        </w:rPr>
        <w:t>:</w:t>
      </w:r>
      <w:r w:rsidRPr="00BE42BD">
        <w:rPr>
          <w:rFonts w:ascii="Times New Roman" w:hAnsi="Times New Roman"/>
          <w:sz w:val="24"/>
          <w:szCs w:val="24"/>
          <w:lang w:val="id-ID" w:eastAsia="zh-CN"/>
        </w:rPr>
        <w:t xml:space="preserve"> </w:t>
      </w:r>
      <w:hyperlink r:id="rId21" w:history="1">
        <w:r w:rsidRPr="00BE42BD">
          <w:rPr>
            <w:rStyle w:val="Hyperlink"/>
            <w:rFonts w:ascii="Times New Roman" w:hAnsi="Times New Roman"/>
            <w:sz w:val="24"/>
            <w:szCs w:val="24"/>
            <w:lang w:eastAsia="zh-CN"/>
          </w:rPr>
          <w:t>http://etd.eprints.ums.ac.id/5326/2/E100050077.PDF</w:t>
        </w:r>
      </w:hyperlink>
    </w:p>
    <w:p w:rsidR="00C01916" w:rsidRPr="00BE42BD" w:rsidRDefault="00C01916" w:rsidP="00F33E42">
      <w:pPr>
        <w:autoSpaceDE w:val="0"/>
        <w:autoSpaceDN w:val="0"/>
        <w:adjustRightInd w:val="0"/>
        <w:spacing w:line="240" w:lineRule="auto"/>
        <w:ind w:left="851" w:hanging="851"/>
        <w:rPr>
          <w:rStyle w:val="Hyperlink"/>
          <w:rFonts w:ascii="Times New Roman" w:hAnsi="Times New Roman"/>
          <w:sz w:val="24"/>
          <w:szCs w:val="24"/>
          <w:lang w:eastAsia="zh-CN"/>
        </w:rPr>
      </w:pPr>
      <w:r w:rsidRPr="00BE42BD">
        <w:rPr>
          <w:rFonts w:ascii="Times New Roman" w:hAnsi="Times New Roman"/>
          <w:sz w:val="24"/>
          <w:szCs w:val="24"/>
          <w:lang w:eastAsia="zh-CN"/>
        </w:rPr>
        <w:t xml:space="preserve">Widiyanto. 2009. </w:t>
      </w:r>
      <w:r w:rsidRPr="00BE42BD">
        <w:rPr>
          <w:rFonts w:ascii="Times New Roman" w:hAnsi="Times New Roman"/>
          <w:iCs/>
          <w:sz w:val="24"/>
          <w:szCs w:val="24"/>
          <w:lang w:eastAsia="zh-CN"/>
        </w:rPr>
        <w:t>Strategi nafkah rumah tangga petani di Lereng Gunung Sumbing</w:t>
      </w:r>
      <w:r w:rsidRPr="00BE42BD">
        <w:rPr>
          <w:rFonts w:ascii="Times New Roman" w:hAnsi="Times New Roman"/>
          <w:sz w:val="24"/>
          <w:szCs w:val="24"/>
          <w:lang w:eastAsia="zh-CN"/>
        </w:rPr>
        <w:t xml:space="preserve"> [Tesis</w:t>
      </w:r>
      <w:r w:rsidRPr="00BE42BD">
        <w:rPr>
          <w:rFonts w:ascii="Times New Roman" w:hAnsi="Times New Roman"/>
          <w:sz w:val="24"/>
          <w:szCs w:val="24"/>
          <w:lang w:val="id-ID" w:eastAsia="zh-CN"/>
        </w:rPr>
        <w:t>]. Bogor (ID):</w:t>
      </w:r>
      <w:r w:rsidRPr="00BE42BD">
        <w:rPr>
          <w:rFonts w:ascii="Times New Roman" w:hAnsi="Times New Roman"/>
          <w:sz w:val="24"/>
          <w:szCs w:val="24"/>
          <w:lang w:eastAsia="zh-CN"/>
        </w:rPr>
        <w:t xml:space="preserve"> Sekolah Pascasarjana Institut Pertanian Bogor. Tersedia pada: </w:t>
      </w:r>
      <w:hyperlink r:id="rId22" w:history="1">
        <w:r w:rsidRPr="00BE42BD">
          <w:rPr>
            <w:rStyle w:val="Hyperlink"/>
            <w:rFonts w:ascii="Times New Roman" w:hAnsi="Times New Roman"/>
            <w:sz w:val="24"/>
            <w:szCs w:val="24"/>
            <w:lang w:eastAsia="zh-CN"/>
          </w:rPr>
          <w:t>http://journal.ipb.ac.id/index.php/sodality/article/viewFile/5851/4516</w:t>
        </w:r>
      </w:hyperlink>
    </w:p>
    <w:p w:rsidR="004A079A" w:rsidRPr="003F607E" w:rsidRDefault="00C01916" w:rsidP="003F607E">
      <w:pPr>
        <w:autoSpaceDE w:val="0"/>
        <w:autoSpaceDN w:val="0"/>
        <w:adjustRightInd w:val="0"/>
        <w:spacing w:line="240" w:lineRule="auto"/>
        <w:ind w:left="851" w:hanging="851"/>
        <w:rPr>
          <w:rFonts w:ascii="Times New Roman" w:eastAsia="MS Mincho" w:hAnsi="Times New Roman"/>
          <w:bCs/>
          <w:sz w:val="24"/>
          <w:szCs w:val="24"/>
          <w:lang w:val="id-ID" w:eastAsia="ja-JP"/>
        </w:rPr>
      </w:pPr>
      <w:r w:rsidRPr="003F607E">
        <w:rPr>
          <w:rStyle w:val="Hyperlink"/>
          <w:rFonts w:ascii="Times New Roman" w:hAnsi="Times New Roman"/>
          <w:color w:val="auto"/>
          <w:sz w:val="24"/>
          <w:szCs w:val="24"/>
          <w:u w:val="none"/>
          <w:lang w:val="id-ID" w:eastAsia="zh-CN"/>
        </w:rPr>
        <w:t xml:space="preserve">Yusup Y. 2014. Inovasi perencanaan kota tanggap perubahan iklim. </w:t>
      </w:r>
      <w:r w:rsidRPr="003F607E">
        <w:rPr>
          <w:rStyle w:val="Hyperlink"/>
          <w:rFonts w:ascii="Times New Roman" w:hAnsi="Times New Roman"/>
          <w:i/>
          <w:color w:val="auto"/>
          <w:sz w:val="24"/>
          <w:szCs w:val="24"/>
          <w:u w:val="none"/>
          <w:lang w:val="id-ID" w:eastAsia="zh-CN"/>
        </w:rPr>
        <w:t xml:space="preserve">Jurnal Geografi. </w:t>
      </w:r>
      <w:r w:rsidRPr="003F607E">
        <w:rPr>
          <w:rStyle w:val="Hyperlink"/>
          <w:rFonts w:ascii="Times New Roman" w:hAnsi="Times New Roman"/>
          <w:color w:val="auto"/>
          <w:sz w:val="24"/>
          <w:szCs w:val="24"/>
          <w:u w:val="none"/>
          <w:lang w:val="id-ID" w:eastAsia="zh-CN"/>
        </w:rPr>
        <w:t xml:space="preserve">12(2): 18-89. [Internet]. [Diunduh pada </w:t>
      </w:r>
      <w:r w:rsidRPr="003F607E">
        <w:rPr>
          <w:rFonts w:ascii="Times New Roman" w:eastAsia="MS Mincho" w:hAnsi="Times New Roman"/>
          <w:bCs/>
          <w:sz w:val="24"/>
          <w:szCs w:val="24"/>
          <w:lang w:eastAsia="ja-JP"/>
        </w:rPr>
        <w:t>2017 Maret 17</w:t>
      </w:r>
      <w:r w:rsidRPr="003F607E">
        <w:rPr>
          <w:rFonts w:ascii="Times New Roman" w:eastAsia="MS Mincho" w:hAnsi="Times New Roman"/>
          <w:bCs/>
          <w:sz w:val="24"/>
          <w:szCs w:val="24"/>
          <w:lang w:val="id-ID" w:eastAsia="ja-JP"/>
        </w:rPr>
        <w:t xml:space="preserve">]. Tersedia pada: </w:t>
      </w:r>
      <w:r w:rsidRPr="003F607E">
        <w:rPr>
          <w:rFonts w:ascii="Times New Roman" w:hAnsi="Times New Roman"/>
          <w:sz w:val="24"/>
          <w:szCs w:val="24"/>
          <w:shd w:val="clear" w:color="auto" w:fill="FFFFFF"/>
        </w:rPr>
        <w:t>ejournal.unesa.ac.id/article/13360/94/article.doc</w:t>
      </w:r>
    </w:p>
    <w:sectPr w:rsidR="004A079A" w:rsidRPr="003F607E" w:rsidSect="002E62A9">
      <w:pgSz w:w="11906" w:h="16838"/>
      <w:pgMar w:top="1440" w:right="1077" w:bottom="1440" w:left="1077" w:header="709" w:footer="709"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6A5" w:rsidRDefault="003106A5" w:rsidP="00863B08">
      <w:pPr>
        <w:spacing w:line="240" w:lineRule="auto"/>
      </w:pPr>
      <w:r>
        <w:separator/>
      </w:r>
    </w:p>
  </w:endnote>
  <w:endnote w:type="continuationSeparator" w:id="0">
    <w:p w:rsidR="003106A5" w:rsidRDefault="003106A5" w:rsidP="00863B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29D77CFB" w:usb2="00000012" w:usb3="00000000" w:csb0="0008008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6A5" w:rsidRDefault="003106A5" w:rsidP="00863B08">
      <w:pPr>
        <w:spacing w:line="240" w:lineRule="auto"/>
      </w:pPr>
      <w:r>
        <w:separator/>
      </w:r>
    </w:p>
  </w:footnote>
  <w:footnote w:type="continuationSeparator" w:id="0">
    <w:p w:rsidR="003106A5" w:rsidRDefault="003106A5" w:rsidP="00863B08">
      <w:pPr>
        <w:spacing w:line="240" w:lineRule="auto"/>
      </w:pPr>
      <w:r>
        <w:continuationSeparator/>
      </w:r>
    </w:p>
  </w:footnote>
  <w:footnote w:id="1">
    <w:p w:rsidR="00C954B7" w:rsidRPr="00AD040B" w:rsidRDefault="00C954B7" w:rsidP="00C954B7">
      <w:pPr>
        <w:pStyle w:val="FootnoteText"/>
        <w:rPr>
          <w:lang w:val="id-ID"/>
        </w:rPr>
      </w:pPr>
      <w:r>
        <w:rPr>
          <w:rStyle w:val="FootnoteReference"/>
        </w:rPr>
        <w:footnoteRef/>
      </w:r>
      <w:r>
        <w:t xml:space="preserve"> </w:t>
      </w:r>
      <w:r>
        <w:rPr>
          <w:lang w:val="id-ID"/>
        </w:rPr>
        <w:t xml:space="preserve">Penelitian yang dilakukan oleh Widiyanto, Suwarto, dan Retno Setyowati mengenai dinamika nafkah rumah tangga petani pedesaan dengan pendekatan </w:t>
      </w:r>
      <w:r>
        <w:rPr>
          <w:i/>
          <w:lang w:val="id-ID"/>
        </w:rPr>
        <w:t xml:space="preserve">sustainable livelihood approach </w:t>
      </w:r>
      <w:r>
        <w:rPr>
          <w:lang w:val="id-ID"/>
        </w:rPr>
        <w:t xml:space="preserve">(SLA) pada tahun 2010.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2B9" w:rsidRDefault="005B12B9">
    <w:pPr>
      <w:pStyle w:val="Header"/>
    </w:pPr>
  </w:p>
  <w:p w:rsidR="005B12B9" w:rsidRDefault="005B12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2B9" w:rsidRDefault="005B12B9">
    <w:pPr>
      <w:pStyle w:val="Header"/>
    </w:pPr>
  </w:p>
  <w:p w:rsidR="005B12B9" w:rsidRDefault="005B12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64CD4"/>
    <w:multiLevelType w:val="hybridMultilevel"/>
    <w:tmpl w:val="74008F3A"/>
    <w:lvl w:ilvl="0" w:tplc="BAF857B6">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CE2466"/>
    <w:multiLevelType w:val="hybridMultilevel"/>
    <w:tmpl w:val="6722218C"/>
    <w:lvl w:ilvl="0" w:tplc="38240D6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55D3C70"/>
    <w:multiLevelType w:val="hybridMultilevel"/>
    <w:tmpl w:val="AB8C9284"/>
    <w:lvl w:ilvl="0" w:tplc="A0B24C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E5A22AD"/>
    <w:multiLevelType w:val="hybridMultilevel"/>
    <w:tmpl w:val="1F6A9E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0435209"/>
    <w:multiLevelType w:val="hybridMultilevel"/>
    <w:tmpl w:val="C7127748"/>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7E732C"/>
    <w:multiLevelType w:val="hybridMultilevel"/>
    <w:tmpl w:val="16A044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CD32F83"/>
    <w:multiLevelType w:val="hybridMultilevel"/>
    <w:tmpl w:val="C7ACC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7C00A9"/>
    <w:multiLevelType w:val="hybridMultilevel"/>
    <w:tmpl w:val="3B98AE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8484666"/>
    <w:multiLevelType w:val="hybridMultilevel"/>
    <w:tmpl w:val="9594E180"/>
    <w:lvl w:ilvl="0" w:tplc="61DCA3B2">
      <w:start w:val="1"/>
      <w:numFmt w:val="decimal"/>
      <w:lvlText w:val="%1."/>
      <w:lvlJc w:val="left"/>
      <w:pPr>
        <w:ind w:left="6540" w:hanging="690"/>
      </w:pPr>
      <w:rPr>
        <w:rFonts w:hint="default"/>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48494A7C"/>
    <w:multiLevelType w:val="hybridMultilevel"/>
    <w:tmpl w:val="52B2F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3715DC"/>
    <w:multiLevelType w:val="hybridMultilevel"/>
    <w:tmpl w:val="9FC4AA40"/>
    <w:lvl w:ilvl="0" w:tplc="CE983AE8">
      <w:start w:val="1"/>
      <w:numFmt w:val="decimal"/>
      <w:lvlText w:val="%1."/>
      <w:lvlJc w:val="left"/>
      <w:pPr>
        <w:ind w:left="720" w:hanging="360"/>
      </w:pPr>
      <w:rPr>
        <w:rFonts w:ascii="Times New Roman" w:eastAsia="MS Mincho"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E915C88"/>
    <w:multiLevelType w:val="hybridMultilevel"/>
    <w:tmpl w:val="12E8BC9E"/>
    <w:lvl w:ilvl="0" w:tplc="D62045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61153F9C"/>
    <w:multiLevelType w:val="hybridMultilevel"/>
    <w:tmpl w:val="8C482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E45710"/>
    <w:multiLevelType w:val="hybridMultilevel"/>
    <w:tmpl w:val="174C32B6"/>
    <w:lvl w:ilvl="0" w:tplc="D25EEC3A">
      <w:start w:val="1"/>
      <w:numFmt w:val="decimal"/>
      <w:lvlText w:val="%1."/>
      <w:lvlJc w:val="left"/>
      <w:pPr>
        <w:ind w:left="720" w:hanging="360"/>
      </w:pPr>
      <w:rPr>
        <w:rFonts w:ascii="Times New Roman" w:eastAsia="Calibr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C0E33E9"/>
    <w:multiLevelType w:val="hybridMultilevel"/>
    <w:tmpl w:val="843A1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F3286A"/>
    <w:multiLevelType w:val="hybridMultilevel"/>
    <w:tmpl w:val="969661A6"/>
    <w:lvl w:ilvl="0" w:tplc="7CC058A8">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8"/>
  </w:num>
  <w:num w:numId="5">
    <w:abstractNumId w:val="14"/>
  </w:num>
  <w:num w:numId="6">
    <w:abstractNumId w:val="11"/>
  </w:num>
  <w:num w:numId="7">
    <w:abstractNumId w:val="4"/>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15"/>
  </w:num>
  <w:num w:numId="13">
    <w:abstractNumId w:val="7"/>
  </w:num>
  <w:num w:numId="14">
    <w:abstractNumId w:val="13"/>
  </w:num>
  <w:num w:numId="15">
    <w:abstractNumId w:val="0"/>
  </w:num>
  <w:num w:numId="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68"/>
    <w:rsid w:val="00000B54"/>
    <w:rsid w:val="00001386"/>
    <w:rsid w:val="000033DA"/>
    <w:rsid w:val="00014888"/>
    <w:rsid w:val="00023DDF"/>
    <w:rsid w:val="000242D5"/>
    <w:rsid w:val="00030130"/>
    <w:rsid w:val="0003691B"/>
    <w:rsid w:val="000369DA"/>
    <w:rsid w:val="000378EB"/>
    <w:rsid w:val="00057582"/>
    <w:rsid w:val="00060A1D"/>
    <w:rsid w:val="00063A1F"/>
    <w:rsid w:val="00065603"/>
    <w:rsid w:val="00070A8C"/>
    <w:rsid w:val="0007439B"/>
    <w:rsid w:val="00090CFC"/>
    <w:rsid w:val="000A4B72"/>
    <w:rsid w:val="000A7DA9"/>
    <w:rsid w:val="000B1B48"/>
    <w:rsid w:val="000B2841"/>
    <w:rsid w:val="000B4464"/>
    <w:rsid w:val="000B79C7"/>
    <w:rsid w:val="000C3C30"/>
    <w:rsid w:val="000C42AA"/>
    <w:rsid w:val="000D3919"/>
    <w:rsid w:val="000D3ECA"/>
    <w:rsid w:val="000F0929"/>
    <w:rsid w:val="00100979"/>
    <w:rsid w:val="00111D30"/>
    <w:rsid w:val="001127D2"/>
    <w:rsid w:val="00125B8F"/>
    <w:rsid w:val="00131C7A"/>
    <w:rsid w:val="00134315"/>
    <w:rsid w:val="00135D1C"/>
    <w:rsid w:val="001438A7"/>
    <w:rsid w:val="001438BC"/>
    <w:rsid w:val="00157ED8"/>
    <w:rsid w:val="001614EA"/>
    <w:rsid w:val="001631E4"/>
    <w:rsid w:val="00166526"/>
    <w:rsid w:val="00167172"/>
    <w:rsid w:val="00167A6E"/>
    <w:rsid w:val="00177CE0"/>
    <w:rsid w:val="001811A8"/>
    <w:rsid w:val="00186459"/>
    <w:rsid w:val="001918ED"/>
    <w:rsid w:val="00193F9F"/>
    <w:rsid w:val="00195BC4"/>
    <w:rsid w:val="00197372"/>
    <w:rsid w:val="001A0B1B"/>
    <w:rsid w:val="001B3ADC"/>
    <w:rsid w:val="001C008E"/>
    <w:rsid w:val="00200521"/>
    <w:rsid w:val="002070B0"/>
    <w:rsid w:val="002108B6"/>
    <w:rsid w:val="00214BD9"/>
    <w:rsid w:val="00224CBE"/>
    <w:rsid w:val="002260E6"/>
    <w:rsid w:val="002266E5"/>
    <w:rsid w:val="002273B9"/>
    <w:rsid w:val="00232661"/>
    <w:rsid w:val="0024295D"/>
    <w:rsid w:val="00243059"/>
    <w:rsid w:val="00243504"/>
    <w:rsid w:val="002442F0"/>
    <w:rsid w:val="0025332C"/>
    <w:rsid w:val="00256916"/>
    <w:rsid w:val="00257950"/>
    <w:rsid w:val="0026169F"/>
    <w:rsid w:val="002634EB"/>
    <w:rsid w:val="00274846"/>
    <w:rsid w:val="002828EE"/>
    <w:rsid w:val="00282F2E"/>
    <w:rsid w:val="00287F9E"/>
    <w:rsid w:val="00291A2C"/>
    <w:rsid w:val="002920CF"/>
    <w:rsid w:val="00292297"/>
    <w:rsid w:val="0029264D"/>
    <w:rsid w:val="0029327E"/>
    <w:rsid w:val="002B0DD1"/>
    <w:rsid w:val="002B27CB"/>
    <w:rsid w:val="002D4732"/>
    <w:rsid w:val="002D6E43"/>
    <w:rsid w:val="002D7C36"/>
    <w:rsid w:val="002E62A9"/>
    <w:rsid w:val="002E6E62"/>
    <w:rsid w:val="002F6E3C"/>
    <w:rsid w:val="003011C6"/>
    <w:rsid w:val="003047A7"/>
    <w:rsid w:val="003065DB"/>
    <w:rsid w:val="003106A5"/>
    <w:rsid w:val="00317FC9"/>
    <w:rsid w:val="00340012"/>
    <w:rsid w:val="0034372B"/>
    <w:rsid w:val="00343F91"/>
    <w:rsid w:val="00361170"/>
    <w:rsid w:val="003611B6"/>
    <w:rsid w:val="00375203"/>
    <w:rsid w:val="00377B35"/>
    <w:rsid w:val="003A17C4"/>
    <w:rsid w:val="003A1F4D"/>
    <w:rsid w:val="003A7EDC"/>
    <w:rsid w:val="003B20B7"/>
    <w:rsid w:val="003B2244"/>
    <w:rsid w:val="003B375B"/>
    <w:rsid w:val="003B79FD"/>
    <w:rsid w:val="003C4BAB"/>
    <w:rsid w:val="003C6A5E"/>
    <w:rsid w:val="003C7747"/>
    <w:rsid w:val="003E5360"/>
    <w:rsid w:val="003E7894"/>
    <w:rsid w:val="003F0218"/>
    <w:rsid w:val="003F3CCE"/>
    <w:rsid w:val="003F5F10"/>
    <w:rsid w:val="003F607E"/>
    <w:rsid w:val="00402AB5"/>
    <w:rsid w:val="0040634A"/>
    <w:rsid w:val="00410676"/>
    <w:rsid w:val="00413C4D"/>
    <w:rsid w:val="004339E1"/>
    <w:rsid w:val="0044149F"/>
    <w:rsid w:val="00441D04"/>
    <w:rsid w:val="004437C5"/>
    <w:rsid w:val="004469A3"/>
    <w:rsid w:val="00446ACB"/>
    <w:rsid w:val="00447D13"/>
    <w:rsid w:val="0045108A"/>
    <w:rsid w:val="00453989"/>
    <w:rsid w:val="00464D4E"/>
    <w:rsid w:val="00472148"/>
    <w:rsid w:val="0047624F"/>
    <w:rsid w:val="0047637D"/>
    <w:rsid w:val="00477DCD"/>
    <w:rsid w:val="004842E4"/>
    <w:rsid w:val="004A079A"/>
    <w:rsid w:val="004A1EEA"/>
    <w:rsid w:val="004A3837"/>
    <w:rsid w:val="004B2015"/>
    <w:rsid w:val="004D41CF"/>
    <w:rsid w:val="004E0150"/>
    <w:rsid w:val="00501814"/>
    <w:rsid w:val="00502740"/>
    <w:rsid w:val="00504038"/>
    <w:rsid w:val="00507E92"/>
    <w:rsid w:val="00516464"/>
    <w:rsid w:val="0051741C"/>
    <w:rsid w:val="0052101A"/>
    <w:rsid w:val="00541990"/>
    <w:rsid w:val="00551040"/>
    <w:rsid w:val="00560504"/>
    <w:rsid w:val="00564C31"/>
    <w:rsid w:val="00576B6D"/>
    <w:rsid w:val="00586B73"/>
    <w:rsid w:val="005915E4"/>
    <w:rsid w:val="00593E05"/>
    <w:rsid w:val="0059768B"/>
    <w:rsid w:val="005A220A"/>
    <w:rsid w:val="005A4A5A"/>
    <w:rsid w:val="005B12B9"/>
    <w:rsid w:val="005B5885"/>
    <w:rsid w:val="005C2DCF"/>
    <w:rsid w:val="005D5455"/>
    <w:rsid w:val="005D71F7"/>
    <w:rsid w:val="005F450E"/>
    <w:rsid w:val="00602D8C"/>
    <w:rsid w:val="00627095"/>
    <w:rsid w:val="006425B8"/>
    <w:rsid w:val="0065393F"/>
    <w:rsid w:val="00665042"/>
    <w:rsid w:val="00682895"/>
    <w:rsid w:val="00684B63"/>
    <w:rsid w:val="006911A2"/>
    <w:rsid w:val="006B514E"/>
    <w:rsid w:val="006B7074"/>
    <w:rsid w:val="006C33CF"/>
    <w:rsid w:val="006C7B9A"/>
    <w:rsid w:val="006D1D8B"/>
    <w:rsid w:val="006D68B4"/>
    <w:rsid w:val="006F2E27"/>
    <w:rsid w:val="0072486B"/>
    <w:rsid w:val="00736830"/>
    <w:rsid w:val="00743555"/>
    <w:rsid w:val="0074495D"/>
    <w:rsid w:val="007547D8"/>
    <w:rsid w:val="007755D3"/>
    <w:rsid w:val="007829CC"/>
    <w:rsid w:val="00784013"/>
    <w:rsid w:val="0078561C"/>
    <w:rsid w:val="007A0F3E"/>
    <w:rsid w:val="007A178C"/>
    <w:rsid w:val="007A1AFB"/>
    <w:rsid w:val="007A6587"/>
    <w:rsid w:val="007B1A85"/>
    <w:rsid w:val="007B3442"/>
    <w:rsid w:val="007B4E8A"/>
    <w:rsid w:val="007B5C98"/>
    <w:rsid w:val="007D00CD"/>
    <w:rsid w:val="007E380F"/>
    <w:rsid w:val="007E4D1D"/>
    <w:rsid w:val="007F06DD"/>
    <w:rsid w:val="008004E4"/>
    <w:rsid w:val="00813FF9"/>
    <w:rsid w:val="008148FD"/>
    <w:rsid w:val="00815DE5"/>
    <w:rsid w:val="00823F06"/>
    <w:rsid w:val="00830851"/>
    <w:rsid w:val="0083524B"/>
    <w:rsid w:val="008359E9"/>
    <w:rsid w:val="00841BD3"/>
    <w:rsid w:val="00842DE0"/>
    <w:rsid w:val="00851C1C"/>
    <w:rsid w:val="00852A01"/>
    <w:rsid w:val="00853424"/>
    <w:rsid w:val="0085446B"/>
    <w:rsid w:val="00854F29"/>
    <w:rsid w:val="0085584B"/>
    <w:rsid w:val="00857B53"/>
    <w:rsid w:val="00863B08"/>
    <w:rsid w:val="0087352E"/>
    <w:rsid w:val="00874F10"/>
    <w:rsid w:val="008821F3"/>
    <w:rsid w:val="00885820"/>
    <w:rsid w:val="00892B3F"/>
    <w:rsid w:val="00893EC1"/>
    <w:rsid w:val="0089428E"/>
    <w:rsid w:val="0089719F"/>
    <w:rsid w:val="008C7488"/>
    <w:rsid w:val="008D55E9"/>
    <w:rsid w:val="008D6789"/>
    <w:rsid w:val="008E6721"/>
    <w:rsid w:val="008F684B"/>
    <w:rsid w:val="00906D7E"/>
    <w:rsid w:val="009076C4"/>
    <w:rsid w:val="00916006"/>
    <w:rsid w:val="0091678F"/>
    <w:rsid w:val="009320B9"/>
    <w:rsid w:val="00940BC5"/>
    <w:rsid w:val="009503B6"/>
    <w:rsid w:val="009510C8"/>
    <w:rsid w:val="009544FA"/>
    <w:rsid w:val="00957310"/>
    <w:rsid w:val="00963082"/>
    <w:rsid w:val="00966824"/>
    <w:rsid w:val="009733EE"/>
    <w:rsid w:val="00977FF0"/>
    <w:rsid w:val="00994355"/>
    <w:rsid w:val="00994E3F"/>
    <w:rsid w:val="009A05EA"/>
    <w:rsid w:val="009D4AA4"/>
    <w:rsid w:val="009D73E5"/>
    <w:rsid w:val="009E75AC"/>
    <w:rsid w:val="009F58BD"/>
    <w:rsid w:val="00A14027"/>
    <w:rsid w:val="00A17BF3"/>
    <w:rsid w:val="00A264B2"/>
    <w:rsid w:val="00A53905"/>
    <w:rsid w:val="00A5439E"/>
    <w:rsid w:val="00A57260"/>
    <w:rsid w:val="00A72586"/>
    <w:rsid w:val="00A72EA0"/>
    <w:rsid w:val="00A83B8E"/>
    <w:rsid w:val="00A85265"/>
    <w:rsid w:val="00A969DD"/>
    <w:rsid w:val="00AC1622"/>
    <w:rsid w:val="00AC2ACA"/>
    <w:rsid w:val="00AC51DF"/>
    <w:rsid w:val="00AC6CFA"/>
    <w:rsid w:val="00AD0283"/>
    <w:rsid w:val="00AD4725"/>
    <w:rsid w:val="00AD52EF"/>
    <w:rsid w:val="00AD6CD5"/>
    <w:rsid w:val="00AE7DF9"/>
    <w:rsid w:val="00AF37BE"/>
    <w:rsid w:val="00AF3D49"/>
    <w:rsid w:val="00AF674E"/>
    <w:rsid w:val="00AF6D34"/>
    <w:rsid w:val="00B1211E"/>
    <w:rsid w:val="00B12AB2"/>
    <w:rsid w:val="00B171CD"/>
    <w:rsid w:val="00B2106F"/>
    <w:rsid w:val="00B21577"/>
    <w:rsid w:val="00B409EA"/>
    <w:rsid w:val="00B42EFC"/>
    <w:rsid w:val="00B43E3D"/>
    <w:rsid w:val="00B50204"/>
    <w:rsid w:val="00B5308D"/>
    <w:rsid w:val="00B6011F"/>
    <w:rsid w:val="00B655F1"/>
    <w:rsid w:val="00B710F6"/>
    <w:rsid w:val="00B72F4C"/>
    <w:rsid w:val="00B72F76"/>
    <w:rsid w:val="00B972C3"/>
    <w:rsid w:val="00BB397B"/>
    <w:rsid w:val="00BC7838"/>
    <w:rsid w:val="00BD24EE"/>
    <w:rsid w:val="00BD663E"/>
    <w:rsid w:val="00BE0A18"/>
    <w:rsid w:val="00BE17B0"/>
    <w:rsid w:val="00BE7F11"/>
    <w:rsid w:val="00BF1A0A"/>
    <w:rsid w:val="00BF1B05"/>
    <w:rsid w:val="00BF484E"/>
    <w:rsid w:val="00C01916"/>
    <w:rsid w:val="00C0281E"/>
    <w:rsid w:val="00C07C61"/>
    <w:rsid w:val="00C26461"/>
    <w:rsid w:val="00C27FAD"/>
    <w:rsid w:val="00C4034D"/>
    <w:rsid w:val="00C4524D"/>
    <w:rsid w:val="00C60594"/>
    <w:rsid w:val="00C73B52"/>
    <w:rsid w:val="00C86E85"/>
    <w:rsid w:val="00C954B7"/>
    <w:rsid w:val="00C95FBC"/>
    <w:rsid w:val="00CA6CCF"/>
    <w:rsid w:val="00CB08F7"/>
    <w:rsid w:val="00CD6342"/>
    <w:rsid w:val="00CE46BD"/>
    <w:rsid w:val="00CE5480"/>
    <w:rsid w:val="00CE784F"/>
    <w:rsid w:val="00CF4568"/>
    <w:rsid w:val="00CF51AA"/>
    <w:rsid w:val="00D00504"/>
    <w:rsid w:val="00D01C47"/>
    <w:rsid w:val="00D120C9"/>
    <w:rsid w:val="00D141F1"/>
    <w:rsid w:val="00D170FD"/>
    <w:rsid w:val="00D24068"/>
    <w:rsid w:val="00D25EE0"/>
    <w:rsid w:val="00D339CC"/>
    <w:rsid w:val="00D34C1B"/>
    <w:rsid w:val="00D36BC9"/>
    <w:rsid w:val="00D37052"/>
    <w:rsid w:val="00D375CD"/>
    <w:rsid w:val="00D45BE5"/>
    <w:rsid w:val="00D516F0"/>
    <w:rsid w:val="00D54FE1"/>
    <w:rsid w:val="00D669FA"/>
    <w:rsid w:val="00D73E68"/>
    <w:rsid w:val="00D743BC"/>
    <w:rsid w:val="00D75B5B"/>
    <w:rsid w:val="00D84E9D"/>
    <w:rsid w:val="00D955C5"/>
    <w:rsid w:val="00DA16A6"/>
    <w:rsid w:val="00DA6714"/>
    <w:rsid w:val="00DB77F6"/>
    <w:rsid w:val="00DC0B06"/>
    <w:rsid w:val="00DD1697"/>
    <w:rsid w:val="00DD174F"/>
    <w:rsid w:val="00DE1410"/>
    <w:rsid w:val="00E125D6"/>
    <w:rsid w:val="00E21AD9"/>
    <w:rsid w:val="00E40B45"/>
    <w:rsid w:val="00E45E99"/>
    <w:rsid w:val="00E55005"/>
    <w:rsid w:val="00E64D6A"/>
    <w:rsid w:val="00E73A81"/>
    <w:rsid w:val="00EA29EF"/>
    <w:rsid w:val="00EB15E0"/>
    <w:rsid w:val="00EC70D8"/>
    <w:rsid w:val="00EE1486"/>
    <w:rsid w:val="00EF5EFE"/>
    <w:rsid w:val="00EF7FA9"/>
    <w:rsid w:val="00F1750B"/>
    <w:rsid w:val="00F32041"/>
    <w:rsid w:val="00F33E42"/>
    <w:rsid w:val="00F34A68"/>
    <w:rsid w:val="00F3551A"/>
    <w:rsid w:val="00F47967"/>
    <w:rsid w:val="00F506A2"/>
    <w:rsid w:val="00F56B58"/>
    <w:rsid w:val="00F56D4E"/>
    <w:rsid w:val="00F62B81"/>
    <w:rsid w:val="00F63227"/>
    <w:rsid w:val="00F6498B"/>
    <w:rsid w:val="00F6589D"/>
    <w:rsid w:val="00F717BF"/>
    <w:rsid w:val="00F71CD7"/>
    <w:rsid w:val="00F738B9"/>
    <w:rsid w:val="00F85526"/>
    <w:rsid w:val="00F91BEE"/>
    <w:rsid w:val="00F936C4"/>
    <w:rsid w:val="00FA2A17"/>
    <w:rsid w:val="00FB2A6F"/>
    <w:rsid w:val="00FB5695"/>
    <w:rsid w:val="00FC2BA2"/>
    <w:rsid w:val="00FC47E8"/>
    <w:rsid w:val="00FE54A9"/>
    <w:rsid w:val="00FF06FC"/>
    <w:rsid w:val="00FF0D16"/>
    <w:rsid w:val="00FF15F5"/>
    <w:rsid w:val="00FF55F1"/>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715364-79B6-4A0E-A1CE-DDFAF681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568"/>
    <w:pPr>
      <w:spacing w:after="0"/>
      <w:jc w:val="both"/>
    </w:pPr>
    <w:rPr>
      <w:rFonts w:ascii="Calibri" w:eastAsia="Calibri" w:hAnsi="Calibri" w:cs="Times New Roman"/>
      <w:lang w:val="en-US"/>
    </w:rPr>
  </w:style>
  <w:style w:type="paragraph" w:styleId="Heading1">
    <w:name w:val="heading 1"/>
    <w:basedOn w:val="Normal"/>
    <w:next w:val="Normal"/>
    <w:link w:val="Heading1Char"/>
    <w:uiPriority w:val="9"/>
    <w:qFormat/>
    <w:rsid w:val="008F684B"/>
    <w:pPr>
      <w:keepNext/>
      <w:spacing w:before="240" w:after="60"/>
      <w:outlineLvl w:val="0"/>
    </w:pPr>
    <w:rPr>
      <w:rFonts w:ascii="Calibri Light" w:eastAsia="Times New Roman" w:hAnsi="Calibri Light"/>
      <w:b/>
      <w:bCs/>
      <w:kern w:val="32"/>
      <w:sz w:val="32"/>
      <w:szCs w:val="32"/>
      <w:lang w:val="id-ID" w:eastAsia="x-none"/>
    </w:rPr>
  </w:style>
  <w:style w:type="paragraph" w:styleId="Heading2">
    <w:name w:val="heading 2"/>
    <w:basedOn w:val="Normal"/>
    <w:next w:val="Normal"/>
    <w:link w:val="Heading2Char"/>
    <w:uiPriority w:val="9"/>
    <w:unhideWhenUsed/>
    <w:qFormat/>
    <w:rsid w:val="00863B08"/>
    <w:pPr>
      <w:keepNext/>
      <w:spacing w:before="240" w:after="60"/>
      <w:outlineLvl w:val="1"/>
    </w:pPr>
    <w:rPr>
      <w:rFonts w:ascii="Calibri Light" w:eastAsia="Times New Roman" w:hAnsi="Calibri Light"/>
      <w:b/>
      <w:bCs/>
      <w:i/>
      <w:iCs/>
      <w:sz w:val="28"/>
      <w:szCs w:val="28"/>
      <w:lang w:val="id-ID" w:eastAsia="x-none"/>
    </w:rPr>
  </w:style>
  <w:style w:type="paragraph" w:styleId="Heading3">
    <w:name w:val="heading 3"/>
    <w:basedOn w:val="Normal"/>
    <w:next w:val="Normal"/>
    <w:link w:val="Heading3Char"/>
    <w:uiPriority w:val="9"/>
    <w:semiHidden/>
    <w:unhideWhenUsed/>
    <w:qFormat/>
    <w:rsid w:val="00BC783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3B08"/>
    <w:rPr>
      <w:rFonts w:ascii="Calibri Light" w:eastAsia="Times New Roman" w:hAnsi="Calibri Light" w:cs="Times New Roman"/>
      <w:b/>
      <w:bCs/>
      <w:i/>
      <w:iCs/>
      <w:sz w:val="28"/>
      <w:szCs w:val="28"/>
      <w:lang w:eastAsia="x-none"/>
    </w:rPr>
  </w:style>
  <w:style w:type="paragraph" w:styleId="FootnoteText">
    <w:name w:val="footnote text"/>
    <w:basedOn w:val="Normal"/>
    <w:link w:val="FootnoteTextChar"/>
    <w:uiPriority w:val="99"/>
    <w:unhideWhenUsed/>
    <w:rsid w:val="00863B08"/>
    <w:pPr>
      <w:spacing w:line="240" w:lineRule="auto"/>
    </w:pPr>
    <w:rPr>
      <w:sz w:val="20"/>
      <w:szCs w:val="20"/>
    </w:rPr>
  </w:style>
  <w:style w:type="character" w:customStyle="1" w:styleId="FootnoteTextChar">
    <w:name w:val="Footnote Text Char"/>
    <w:basedOn w:val="DefaultParagraphFont"/>
    <w:link w:val="FootnoteText"/>
    <w:uiPriority w:val="99"/>
    <w:rsid w:val="00863B08"/>
    <w:rPr>
      <w:rFonts w:ascii="Calibri" w:eastAsia="Calibri" w:hAnsi="Calibri" w:cs="Times New Roman"/>
      <w:sz w:val="20"/>
      <w:szCs w:val="20"/>
      <w:lang w:val="en-US"/>
    </w:rPr>
  </w:style>
  <w:style w:type="character" w:styleId="FootnoteReference">
    <w:name w:val="footnote reference"/>
    <w:uiPriority w:val="99"/>
    <w:semiHidden/>
    <w:unhideWhenUsed/>
    <w:rsid w:val="00863B08"/>
    <w:rPr>
      <w:vertAlign w:val="superscript"/>
    </w:rPr>
  </w:style>
  <w:style w:type="character" w:styleId="Hyperlink">
    <w:name w:val="Hyperlink"/>
    <w:uiPriority w:val="99"/>
    <w:unhideWhenUsed/>
    <w:rsid w:val="00863B08"/>
    <w:rPr>
      <w:color w:val="0000FF"/>
      <w:u w:val="single"/>
    </w:rPr>
  </w:style>
  <w:style w:type="paragraph" w:styleId="Header">
    <w:name w:val="header"/>
    <w:basedOn w:val="Normal"/>
    <w:link w:val="HeaderChar"/>
    <w:uiPriority w:val="99"/>
    <w:unhideWhenUsed/>
    <w:rsid w:val="0040634A"/>
    <w:pPr>
      <w:tabs>
        <w:tab w:val="center" w:pos="4513"/>
        <w:tab w:val="right" w:pos="9026"/>
      </w:tabs>
      <w:spacing w:line="240" w:lineRule="auto"/>
    </w:pPr>
  </w:style>
  <w:style w:type="character" w:customStyle="1" w:styleId="HeaderChar">
    <w:name w:val="Header Char"/>
    <w:basedOn w:val="DefaultParagraphFont"/>
    <w:link w:val="Header"/>
    <w:uiPriority w:val="99"/>
    <w:rsid w:val="0040634A"/>
    <w:rPr>
      <w:rFonts w:ascii="Calibri" w:eastAsia="Calibri" w:hAnsi="Calibri" w:cs="Times New Roman"/>
      <w:lang w:val="en-US"/>
    </w:rPr>
  </w:style>
  <w:style w:type="paragraph" w:styleId="Footer">
    <w:name w:val="footer"/>
    <w:basedOn w:val="Normal"/>
    <w:link w:val="FooterChar"/>
    <w:uiPriority w:val="99"/>
    <w:unhideWhenUsed/>
    <w:rsid w:val="0040634A"/>
    <w:pPr>
      <w:tabs>
        <w:tab w:val="center" w:pos="4513"/>
        <w:tab w:val="right" w:pos="9026"/>
      </w:tabs>
      <w:spacing w:line="240" w:lineRule="auto"/>
    </w:pPr>
  </w:style>
  <w:style w:type="character" w:customStyle="1" w:styleId="FooterChar">
    <w:name w:val="Footer Char"/>
    <w:basedOn w:val="DefaultParagraphFont"/>
    <w:link w:val="Footer"/>
    <w:uiPriority w:val="99"/>
    <w:rsid w:val="0040634A"/>
    <w:rPr>
      <w:rFonts w:ascii="Calibri" w:eastAsia="Calibri" w:hAnsi="Calibri" w:cs="Times New Roman"/>
      <w:lang w:val="en-US"/>
    </w:rPr>
  </w:style>
  <w:style w:type="paragraph" w:styleId="BalloonText">
    <w:name w:val="Balloon Text"/>
    <w:basedOn w:val="Normal"/>
    <w:link w:val="BalloonTextChar"/>
    <w:uiPriority w:val="99"/>
    <w:semiHidden/>
    <w:unhideWhenUsed/>
    <w:rsid w:val="004063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34A"/>
    <w:rPr>
      <w:rFonts w:ascii="Tahoma" w:eastAsia="Calibri" w:hAnsi="Tahoma" w:cs="Tahoma"/>
      <w:sz w:val="16"/>
      <w:szCs w:val="16"/>
      <w:lang w:val="en-US"/>
    </w:rPr>
  </w:style>
  <w:style w:type="paragraph" w:styleId="ListParagraph">
    <w:name w:val="List Paragraph"/>
    <w:basedOn w:val="Normal"/>
    <w:link w:val="ListParagraphChar"/>
    <w:uiPriority w:val="34"/>
    <w:qFormat/>
    <w:rsid w:val="003B20B7"/>
    <w:pPr>
      <w:spacing w:after="200"/>
      <w:ind w:left="720"/>
      <w:contextualSpacing/>
    </w:pPr>
    <w:rPr>
      <w:lang w:val="id-ID" w:eastAsia="x-none"/>
    </w:rPr>
  </w:style>
  <w:style w:type="character" w:customStyle="1" w:styleId="ListParagraphChar">
    <w:name w:val="List Paragraph Char"/>
    <w:link w:val="ListParagraph"/>
    <w:uiPriority w:val="34"/>
    <w:locked/>
    <w:rsid w:val="003B20B7"/>
    <w:rPr>
      <w:rFonts w:ascii="Calibri" w:eastAsia="Calibri" w:hAnsi="Calibri" w:cs="Times New Roman"/>
      <w:lang w:eastAsia="x-none"/>
    </w:rPr>
  </w:style>
  <w:style w:type="character" w:customStyle="1" w:styleId="Heading1Char">
    <w:name w:val="Heading 1 Char"/>
    <w:basedOn w:val="DefaultParagraphFont"/>
    <w:link w:val="Heading1"/>
    <w:uiPriority w:val="9"/>
    <w:rsid w:val="008F684B"/>
    <w:rPr>
      <w:rFonts w:ascii="Calibri Light" w:eastAsia="Times New Roman" w:hAnsi="Calibri Light" w:cs="Times New Roman"/>
      <w:b/>
      <w:bCs/>
      <w:kern w:val="32"/>
      <w:sz w:val="32"/>
      <w:szCs w:val="32"/>
      <w:lang w:eastAsia="x-none"/>
    </w:rPr>
  </w:style>
  <w:style w:type="character" w:styleId="HTMLCite">
    <w:name w:val="HTML Cite"/>
    <w:uiPriority w:val="99"/>
    <w:semiHidden/>
    <w:unhideWhenUsed/>
    <w:rsid w:val="002442F0"/>
    <w:rPr>
      <w:i/>
      <w:iCs/>
    </w:rPr>
  </w:style>
  <w:style w:type="paragraph" w:customStyle="1" w:styleId="Default">
    <w:name w:val="Default"/>
    <w:rsid w:val="00195BC4"/>
    <w:pPr>
      <w:autoSpaceDE w:val="0"/>
      <w:autoSpaceDN w:val="0"/>
      <w:adjustRightInd w:val="0"/>
      <w:spacing w:after="0"/>
      <w:ind w:firstLine="561"/>
      <w:jc w:val="both"/>
    </w:pPr>
    <w:rPr>
      <w:rFonts w:ascii="Times New Roman" w:eastAsia="Calibri" w:hAnsi="Times New Roman" w:cs="Times New Roman"/>
      <w:color w:val="000000"/>
      <w:sz w:val="24"/>
      <w:szCs w:val="24"/>
      <w:lang w:val="en-US"/>
    </w:rPr>
  </w:style>
  <w:style w:type="paragraph" w:styleId="HTMLPreformatted">
    <w:name w:val="HTML Preformatted"/>
    <w:basedOn w:val="Normal"/>
    <w:link w:val="HTMLPreformattedChar"/>
    <w:uiPriority w:val="99"/>
    <w:unhideWhenUsed/>
    <w:rsid w:val="00BC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BC7838"/>
    <w:rPr>
      <w:rFonts w:ascii="Courier New" w:eastAsia="Times New Roman" w:hAnsi="Courier New" w:cs="Courier New"/>
      <w:sz w:val="20"/>
      <w:szCs w:val="20"/>
      <w:lang w:eastAsia="id-ID"/>
    </w:rPr>
  </w:style>
  <w:style w:type="character" w:customStyle="1" w:styleId="Heading3Char">
    <w:name w:val="Heading 3 Char"/>
    <w:basedOn w:val="DefaultParagraphFont"/>
    <w:link w:val="Heading3"/>
    <w:uiPriority w:val="9"/>
    <w:semiHidden/>
    <w:rsid w:val="00BC7838"/>
    <w:rPr>
      <w:rFonts w:asciiTheme="majorHAnsi" w:eastAsiaTheme="majorEastAsia" w:hAnsiTheme="majorHAnsi" w:cstheme="majorBidi"/>
      <w:color w:val="243F60" w:themeColor="accent1" w:themeShade="7F"/>
      <w:sz w:val="24"/>
      <w:szCs w:val="24"/>
      <w:lang w:val="en-US"/>
    </w:rPr>
  </w:style>
  <w:style w:type="character" w:customStyle="1" w:styleId="hps">
    <w:name w:val="hps"/>
    <w:rsid w:val="00D339CC"/>
  </w:style>
  <w:style w:type="paragraph" w:styleId="Caption">
    <w:name w:val="caption"/>
    <w:aliases w:val="Judul Tabel,Gambar,dan Lampiran"/>
    <w:basedOn w:val="Normal"/>
    <w:next w:val="Normal"/>
    <w:uiPriority w:val="35"/>
    <w:unhideWhenUsed/>
    <w:qFormat/>
    <w:rsid w:val="004A1EEA"/>
    <w:pPr>
      <w:spacing w:after="200" w:line="240" w:lineRule="auto"/>
    </w:pPr>
    <w:rPr>
      <w:i/>
      <w:iCs/>
      <w:color w:val="1F497D" w:themeColor="text2"/>
      <w:sz w:val="18"/>
      <w:szCs w:val="18"/>
    </w:rPr>
  </w:style>
  <w:style w:type="paragraph" w:styleId="NoSpacing">
    <w:name w:val="No Spacing"/>
    <w:uiPriority w:val="1"/>
    <w:qFormat/>
    <w:rsid w:val="00125B8F"/>
    <w:pPr>
      <w:spacing w:after="0" w:line="240" w:lineRule="auto"/>
    </w:pPr>
    <w:rPr>
      <w:rFonts w:ascii="Calibri" w:eastAsia="Malgun Gothic" w:hAnsi="Calibri" w:cs="Times New Roman"/>
      <w:lang w:val="en-US" w:eastAsia="ko-KR"/>
    </w:rPr>
  </w:style>
  <w:style w:type="table" w:styleId="TableGrid">
    <w:name w:val="Table Grid"/>
    <w:basedOn w:val="TableNormal"/>
    <w:uiPriority w:val="59"/>
    <w:rsid w:val="00D170F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89428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nhideWhenUsed/>
    <w:rsid w:val="0074495D"/>
    <w:pPr>
      <w:spacing w:after="120" w:line="240" w:lineRule="auto"/>
      <w:ind w:firstLine="567"/>
    </w:pPr>
    <w:rPr>
      <w:rFonts w:ascii="Times New Roman" w:eastAsia="Times New Roman" w:hAnsi="Times New Roman"/>
      <w:sz w:val="24"/>
      <w:lang w:eastAsia="ja-JP"/>
    </w:rPr>
  </w:style>
  <w:style w:type="character" w:customStyle="1" w:styleId="BodyTextChar">
    <w:name w:val="Body Text Char"/>
    <w:basedOn w:val="DefaultParagraphFont"/>
    <w:link w:val="BodyText"/>
    <w:rsid w:val="0074495D"/>
    <w:rPr>
      <w:rFonts w:ascii="Times New Roman" w:eastAsia="Times New Roman" w:hAnsi="Times New Roman" w:cs="Times New Roman"/>
      <w:sz w:val="24"/>
      <w:lang w:val="en-US" w:eastAsia="ja-JP"/>
    </w:rPr>
  </w:style>
  <w:style w:type="character" w:customStyle="1" w:styleId="ParagrafChar">
    <w:name w:val="Paragraf Char"/>
    <w:link w:val="Paragraf"/>
    <w:locked/>
    <w:rsid w:val="00852A01"/>
    <w:rPr>
      <w:rFonts w:ascii="Times New Roman" w:eastAsia="MS Mincho" w:hAnsi="Times New Roman" w:cs="Times New Roman"/>
      <w:sz w:val="24"/>
    </w:rPr>
  </w:style>
  <w:style w:type="paragraph" w:customStyle="1" w:styleId="Paragraf">
    <w:name w:val="Paragraf"/>
    <w:basedOn w:val="Normal"/>
    <w:link w:val="ParagrafChar"/>
    <w:qFormat/>
    <w:rsid w:val="00852A01"/>
    <w:pPr>
      <w:spacing w:line="240" w:lineRule="auto"/>
      <w:ind w:firstLine="567"/>
    </w:pPr>
    <w:rPr>
      <w:rFonts w:ascii="Times New Roman" w:eastAsia="MS Mincho" w:hAnsi="Times New Roman"/>
      <w:sz w:val="24"/>
      <w:lang w:val="id-ID"/>
    </w:rPr>
  </w:style>
  <w:style w:type="paragraph" w:styleId="CommentText">
    <w:name w:val="annotation text"/>
    <w:basedOn w:val="Normal"/>
    <w:link w:val="CommentTextChar"/>
    <w:uiPriority w:val="99"/>
    <w:semiHidden/>
    <w:unhideWhenUsed/>
    <w:rsid w:val="001127D2"/>
    <w:pPr>
      <w:spacing w:after="200" w:line="240" w:lineRule="auto"/>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127D2"/>
    <w:rPr>
      <w:sz w:val="20"/>
      <w:szCs w:val="20"/>
      <w:lang w:val="en-US"/>
    </w:rPr>
  </w:style>
  <w:style w:type="table" w:customStyle="1" w:styleId="PlainTable21">
    <w:name w:val="Plain Table 21"/>
    <w:basedOn w:val="TableNormal"/>
    <w:uiPriority w:val="42"/>
    <w:rsid w:val="001127D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22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thz.ch/content/dam/ethz/special-interest/usys/ites/ecosystem-managementdam/documents/%20EducationDOC%20/EM_DOC/Recommended%20readingDOC/Folke_etal_2004.pdf" TargetMode="External"/><Relationship Id="rId18" Type="http://schemas.openxmlformats.org/officeDocument/2006/relationships/hyperlink" Target="http://www.krepublishers.com/02-Journals/JSS/JSS-20-0-000-09-Web/JSS-20-1-000-09-Abst-PDF/JSS-20-01-023-09-826-Sundar-K/JSS-20-01-023-09-826-Sundar-K-Tt.pdf" TargetMode="External"/><Relationship Id="rId3" Type="http://schemas.openxmlformats.org/officeDocument/2006/relationships/styles" Target="styles.xml"/><Relationship Id="rId21" Type="http://schemas.openxmlformats.org/officeDocument/2006/relationships/hyperlink" Target="http://etd.eprints.ums.ac.id/5326/2/E100050077.PDF" TargetMode="External"/><Relationship Id="rId7" Type="http://schemas.openxmlformats.org/officeDocument/2006/relationships/endnotes" Target="endnotes.xml"/><Relationship Id="rId12" Type="http://schemas.openxmlformats.org/officeDocument/2006/relationships/hyperlink" Target="http://journal.ipb.ac.id/%20index.php/sodality/article/viewFile/5932/4609" TargetMode="External"/><Relationship Id="rId17" Type="http://schemas.openxmlformats.org/officeDocument/2006/relationships/hyperlink" Target="http://jurna" TargetMode="External"/><Relationship Id="rId2" Type="http://schemas.openxmlformats.org/officeDocument/2006/relationships/numbering" Target="numbering.xml"/><Relationship Id="rId16" Type="http://schemas.openxmlformats.org/officeDocument/2006/relationships/hyperlink" Target="https://www.staff.ncl.ac.uk/david.harvey/AEF806/Sconnes1998.pdf" TargetMode="External"/><Relationship Id="rId20" Type="http://schemas.openxmlformats.org/officeDocument/2006/relationships/hyperlink" Target="https://ejournal.unri.ac.id/index.php/JIP/article/viewFile/575/5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gepub.co.uk/journalsPermissions.na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wnload"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ejournal.umm.ac.id/index.php/bestari/article/viewFile/3017/367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phn.go.id/data/documents/96kp041.pdf" TargetMode="External"/><Relationship Id="rId22" Type="http://schemas.openxmlformats.org/officeDocument/2006/relationships/hyperlink" Target="http://journal.ipb.ac.id/index.php/sodality/article/viewFile/5851/4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9AEB9-90D4-47B5-B1A5-D97E63D1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15</Pages>
  <Words>7849</Words>
  <Characters>44745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STRATEGI PUBLIC RELATIONS PEMERINTAH KOTA BOGOR DALAM PEMBENTUKAN OPINI PENGUNJUNG TERHADAP PROGRAM SEJUTA TAMAN</vt:lpstr>
    </vt:vector>
  </TitlesOfParts>
  <Company/>
  <LinksUpToDate>false</LinksUpToDate>
  <CharactersWithSpaces>52490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 PUBLIC RELATIONS PEMERINTAH KOTA BOGOR DALAM PEMBENTUKAN OPINI PENGUNJUNG TERHADAP PROGRAM SEJUTA TAMAN</dc:title>
  <dc:creator>ASUS</dc:creator>
  <cp:lastModifiedBy>Satwika Destindira</cp:lastModifiedBy>
  <cp:revision>6</cp:revision>
  <cp:lastPrinted>2016-10-11T17:59:00Z</cp:lastPrinted>
  <dcterms:created xsi:type="dcterms:W3CDTF">2018-02-21T15:11:00Z</dcterms:created>
  <dcterms:modified xsi:type="dcterms:W3CDTF">2018-02-22T06:33:00Z</dcterms:modified>
</cp:coreProperties>
</file>